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EDFC48" w14:textId="7B964D25" w:rsidR="001F415C" w:rsidRDefault="001F415C" w:rsidP="004C078B">
      <w:pPr>
        <w:spacing w:before="146" w:after="0" w:line="240" w:lineRule="auto"/>
        <w:rPr>
          <w:rFonts w:ascii="Arial" w:eastAsia="Times New Roman" w:hAnsi="Arial" w:cs="Arial"/>
          <w:b/>
          <w:kern w:val="0"/>
          <w:sz w:val="24"/>
          <w:szCs w:val="24"/>
          <w:lang w:eastAsia="it-IT"/>
          <w14:ligatures w14:val="none"/>
        </w:rPr>
      </w:pPr>
      <w:r w:rsidRPr="001F415C">
        <w:rPr>
          <w:rFonts w:ascii="Arial" w:eastAsia="Times New Roman" w:hAnsi="Arial" w:cs="Arial"/>
          <w:noProof/>
          <w:kern w:val="0"/>
          <w:sz w:val="24"/>
          <w:szCs w:val="24"/>
          <w:lang w:eastAsia="it-IT"/>
          <w14:ligatures w14:val="none"/>
        </w:rPr>
        <w:drawing>
          <wp:anchor distT="0" distB="0" distL="114300" distR="114300" simplePos="0" relativeHeight="251659264" behindDoc="0" locked="0" layoutInCell="1" allowOverlap="1" wp14:anchorId="5E0E37BD" wp14:editId="0CBDF463">
            <wp:simplePos x="0" y="0"/>
            <wp:positionH relativeFrom="column">
              <wp:posOffset>2743200</wp:posOffset>
            </wp:positionH>
            <wp:positionV relativeFrom="paragraph">
              <wp:posOffset>117043</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6F5C8540" w14:textId="77777777" w:rsidR="001F415C" w:rsidRDefault="001F415C" w:rsidP="00AF1BF4">
      <w:pPr>
        <w:spacing w:before="146" w:after="0" w:line="240" w:lineRule="auto"/>
        <w:jc w:val="center"/>
        <w:rPr>
          <w:rFonts w:ascii="Arial" w:eastAsia="Times New Roman" w:hAnsi="Arial" w:cs="Arial"/>
          <w:b/>
          <w:kern w:val="0"/>
          <w:sz w:val="24"/>
          <w:szCs w:val="24"/>
          <w:lang w:eastAsia="it-IT"/>
          <w14:ligatures w14:val="none"/>
        </w:rPr>
      </w:pPr>
    </w:p>
    <w:p w14:paraId="436D7484" w14:textId="77777777" w:rsidR="001F415C" w:rsidRDefault="001F415C" w:rsidP="00AF1BF4">
      <w:pPr>
        <w:spacing w:before="146" w:after="0" w:line="240" w:lineRule="auto"/>
        <w:jc w:val="center"/>
        <w:rPr>
          <w:rFonts w:ascii="Arial" w:eastAsia="Times New Roman" w:hAnsi="Arial" w:cs="Arial"/>
          <w:b/>
          <w:kern w:val="0"/>
          <w:sz w:val="24"/>
          <w:szCs w:val="24"/>
          <w:lang w:eastAsia="it-IT"/>
          <w14:ligatures w14:val="none"/>
        </w:rPr>
      </w:pPr>
    </w:p>
    <w:p w14:paraId="16A88F24" w14:textId="77777777" w:rsidR="001F415C" w:rsidRDefault="001F415C" w:rsidP="00AF1BF4">
      <w:pPr>
        <w:spacing w:before="146" w:after="0" w:line="240" w:lineRule="auto"/>
        <w:jc w:val="center"/>
        <w:rPr>
          <w:rFonts w:ascii="Arial" w:eastAsia="Times New Roman" w:hAnsi="Arial" w:cs="Arial"/>
          <w:b/>
          <w:kern w:val="0"/>
          <w:sz w:val="24"/>
          <w:szCs w:val="24"/>
          <w:lang w:eastAsia="it-IT"/>
          <w14:ligatures w14:val="none"/>
        </w:rPr>
      </w:pPr>
    </w:p>
    <w:p w14:paraId="2F0AB478" w14:textId="591BB2D6" w:rsidR="00AF1BF4" w:rsidRPr="00AF1BF4" w:rsidRDefault="00AF1BF4" w:rsidP="00AF1BF4">
      <w:pPr>
        <w:spacing w:before="146" w:after="0" w:line="240" w:lineRule="auto"/>
        <w:jc w:val="center"/>
        <w:rPr>
          <w:rFonts w:ascii="Arial" w:eastAsia="Times New Roman" w:hAnsi="Arial" w:cs="Arial"/>
          <w:b/>
          <w:kern w:val="0"/>
          <w:sz w:val="24"/>
          <w:szCs w:val="24"/>
          <w:lang w:eastAsia="it-IT"/>
          <w14:ligatures w14:val="none"/>
        </w:rPr>
      </w:pPr>
      <w:r w:rsidRPr="00AF1BF4">
        <w:rPr>
          <w:rFonts w:ascii="Arial" w:eastAsia="Times New Roman" w:hAnsi="Arial" w:cs="Arial"/>
          <w:b/>
          <w:kern w:val="0"/>
          <w:sz w:val="24"/>
          <w:szCs w:val="24"/>
          <w:lang w:eastAsia="it-IT"/>
          <w14:ligatures w14:val="none"/>
        </w:rPr>
        <w:t>Giunta Regionale della Campania</w:t>
      </w:r>
    </w:p>
    <w:p w14:paraId="288B27E8" w14:textId="003563B1" w:rsidR="00AF1BF4" w:rsidRDefault="00AF1BF4" w:rsidP="001F415C">
      <w:pPr>
        <w:spacing w:before="146" w:after="0" w:line="240" w:lineRule="auto"/>
        <w:jc w:val="center"/>
        <w:rPr>
          <w:rFonts w:ascii="Arial" w:eastAsia="Times New Roman" w:hAnsi="Arial" w:cs="Arial"/>
          <w:b/>
          <w:kern w:val="0"/>
          <w:sz w:val="24"/>
          <w:szCs w:val="24"/>
          <w:lang w:eastAsia="it-IT"/>
          <w14:ligatures w14:val="none"/>
        </w:rPr>
      </w:pPr>
      <w:bookmarkStart w:id="0" w:name="_Hlk161138528"/>
      <w:r w:rsidRPr="00AF1BF4">
        <w:rPr>
          <w:rFonts w:ascii="Arial" w:eastAsia="Times New Roman" w:hAnsi="Arial" w:cs="Arial"/>
          <w:b/>
          <w:kern w:val="0"/>
          <w:sz w:val="24"/>
          <w:szCs w:val="24"/>
          <w:lang w:eastAsia="it-IT"/>
          <w14:ligatures w14:val="none"/>
        </w:rPr>
        <w:t>Centrale Acquisti e Ufficio Gare - Procedure di Appalto PNRR</w:t>
      </w:r>
      <w:bookmarkEnd w:id="0"/>
    </w:p>
    <w:p w14:paraId="26A8BEF7" w14:textId="77777777" w:rsidR="009C1465" w:rsidRPr="00AF1BF4" w:rsidRDefault="009C1465" w:rsidP="001F415C">
      <w:pPr>
        <w:spacing w:before="146" w:after="0" w:line="240" w:lineRule="auto"/>
        <w:jc w:val="center"/>
        <w:rPr>
          <w:rFonts w:ascii="Arial" w:eastAsia="Times New Roman" w:hAnsi="Arial" w:cs="Arial"/>
          <w:b/>
          <w:kern w:val="0"/>
          <w:sz w:val="24"/>
          <w:szCs w:val="24"/>
          <w:lang w:eastAsia="it-IT"/>
          <w14:ligatures w14:val="none"/>
        </w:rPr>
      </w:pPr>
    </w:p>
    <w:p w14:paraId="0339834A" w14:textId="331E94AE" w:rsidR="00F86899" w:rsidRPr="00F86899" w:rsidRDefault="00F86899" w:rsidP="00F86899">
      <w:pPr>
        <w:autoSpaceDN w:val="0"/>
        <w:spacing w:after="0" w:line="256" w:lineRule="auto"/>
        <w:ind w:hanging="10"/>
        <w:jc w:val="center"/>
        <w:rPr>
          <w:rFonts w:ascii="Times New Roman" w:eastAsia="Times New Roman" w:hAnsi="Times New Roman" w:cs="Times New Roman"/>
          <w:b/>
          <w:color w:val="000000"/>
          <w:sz w:val="28"/>
          <w:szCs w:val="28"/>
          <w:lang w:eastAsia="it-IT"/>
        </w:rPr>
      </w:pPr>
      <w:r>
        <w:rPr>
          <w:rFonts w:ascii="Times New Roman" w:eastAsia="Times New Roman" w:hAnsi="Times New Roman" w:cs="Times New Roman"/>
          <w:b/>
          <w:color w:val="000000"/>
          <w:sz w:val="28"/>
          <w:szCs w:val="28"/>
          <w:lang w:eastAsia="it-IT"/>
        </w:rPr>
        <w:t xml:space="preserve">PROCEDURA </w:t>
      </w:r>
      <w:r w:rsidRPr="00F86899">
        <w:rPr>
          <w:rFonts w:ascii="Times New Roman" w:eastAsia="Times New Roman" w:hAnsi="Times New Roman" w:cs="Times New Roman"/>
          <w:b/>
          <w:color w:val="000000"/>
          <w:sz w:val="28"/>
          <w:szCs w:val="28"/>
          <w:lang w:eastAsia="it-IT"/>
        </w:rPr>
        <w:t>N.3894/AP/2024</w:t>
      </w:r>
    </w:p>
    <w:p w14:paraId="5E3B6ACC" w14:textId="77777777" w:rsidR="009C1465" w:rsidRPr="001F415C" w:rsidRDefault="009C1465" w:rsidP="00AF1BF4">
      <w:pPr>
        <w:spacing w:before="146" w:after="0" w:line="240" w:lineRule="auto"/>
        <w:jc w:val="center"/>
        <w:rPr>
          <w:rFonts w:ascii="Arial" w:eastAsia="Times New Roman" w:hAnsi="Arial" w:cs="Arial"/>
          <w:b/>
          <w:kern w:val="0"/>
          <w:sz w:val="24"/>
          <w:szCs w:val="24"/>
          <w:u w:val="single"/>
          <w:lang w:eastAsia="it-IT"/>
          <w14:ligatures w14:val="none"/>
        </w:rPr>
      </w:pPr>
    </w:p>
    <w:p w14:paraId="34ED324F" w14:textId="775040D0" w:rsidR="00AF1BF4" w:rsidRPr="007C1191" w:rsidRDefault="00166162" w:rsidP="007C1191">
      <w:pPr>
        <w:autoSpaceDN w:val="0"/>
        <w:spacing w:after="0" w:line="240" w:lineRule="auto"/>
        <w:jc w:val="center"/>
        <w:rPr>
          <w:rFonts w:ascii="Arial" w:eastAsia="Times New Roman" w:hAnsi="Arial" w:cs="Arial"/>
          <w:b/>
          <w:kern w:val="0"/>
          <w:sz w:val="28"/>
          <w:szCs w:val="28"/>
          <w:lang w:eastAsia="it-IT"/>
          <w14:ligatures w14:val="none"/>
        </w:rPr>
      </w:pPr>
      <w:bookmarkStart w:id="1" w:name="_Hlk155333150"/>
      <w:r w:rsidRPr="007C1191">
        <w:rPr>
          <w:rFonts w:ascii="Arial" w:eastAsia="Times New Roman" w:hAnsi="Arial" w:cs="Arial"/>
          <w:b/>
          <w:kern w:val="0"/>
          <w:sz w:val="28"/>
          <w:szCs w:val="28"/>
          <w:lang w:eastAsia="it-IT"/>
          <w14:ligatures w14:val="none"/>
        </w:rPr>
        <w:t xml:space="preserve">CUP </w:t>
      </w:r>
      <w:r w:rsidR="00133AA8" w:rsidRPr="007C1191">
        <w:rPr>
          <w:rFonts w:ascii="Arial" w:eastAsia="Times New Roman" w:hAnsi="Arial" w:cs="Arial"/>
          <w:b/>
          <w:kern w:val="0"/>
          <w:sz w:val="28"/>
          <w:szCs w:val="28"/>
          <w:lang w:eastAsia="it-IT"/>
          <w14:ligatures w14:val="none"/>
        </w:rPr>
        <w:t>B29I24000620002</w:t>
      </w:r>
    </w:p>
    <w:bookmarkEnd w:id="1"/>
    <w:p w14:paraId="368BEC27" w14:textId="77777777" w:rsidR="007C1191" w:rsidRPr="007C1191" w:rsidRDefault="007C1191" w:rsidP="007C1191">
      <w:pPr>
        <w:autoSpaceDN w:val="0"/>
        <w:spacing w:after="0" w:line="240" w:lineRule="auto"/>
        <w:jc w:val="center"/>
        <w:rPr>
          <w:rFonts w:ascii="Arial" w:eastAsia="Times New Roman" w:hAnsi="Arial" w:cs="Arial"/>
          <w:b/>
          <w:kern w:val="0"/>
          <w:sz w:val="28"/>
          <w:szCs w:val="28"/>
          <w:lang w:eastAsia="it-IT"/>
          <w14:ligatures w14:val="none"/>
        </w:rPr>
      </w:pPr>
      <w:r w:rsidRPr="007C1191">
        <w:rPr>
          <w:rFonts w:ascii="Arial" w:eastAsia="Times New Roman" w:hAnsi="Arial" w:cs="Arial"/>
          <w:b/>
          <w:kern w:val="0"/>
          <w:sz w:val="28"/>
          <w:szCs w:val="28"/>
          <w:lang w:eastAsia="it-IT"/>
          <w14:ligatures w14:val="none"/>
        </w:rPr>
        <w:t>CIG B2CA0C9991</w:t>
      </w:r>
    </w:p>
    <w:p w14:paraId="4E7AD669" w14:textId="77777777" w:rsidR="00113FAF" w:rsidRDefault="00113FAF" w:rsidP="00166162">
      <w:pPr>
        <w:spacing w:after="0" w:line="240" w:lineRule="auto"/>
        <w:ind w:right="682"/>
        <w:jc w:val="center"/>
        <w:rPr>
          <w:rFonts w:ascii="Arial" w:eastAsia="Arial" w:hAnsi="Arial" w:cs="Arial"/>
          <w:b/>
          <w:kern w:val="0"/>
          <w:sz w:val="24"/>
          <w:szCs w:val="24"/>
          <w:highlight w:val="yellow"/>
          <w:lang w:eastAsia="it-IT"/>
          <w14:ligatures w14:val="none"/>
        </w:rPr>
      </w:pPr>
    </w:p>
    <w:p w14:paraId="5C458F00" w14:textId="78AF62BF" w:rsidR="009C1465" w:rsidRDefault="009C1465" w:rsidP="00166162">
      <w:pPr>
        <w:spacing w:after="0" w:line="240" w:lineRule="auto"/>
        <w:ind w:right="682"/>
        <w:jc w:val="center"/>
        <w:rPr>
          <w:rFonts w:ascii="Arial" w:eastAsia="Arial" w:hAnsi="Arial" w:cs="Arial"/>
          <w:b/>
          <w:kern w:val="0"/>
          <w:sz w:val="24"/>
          <w:szCs w:val="24"/>
          <w:lang w:eastAsia="it-IT"/>
          <w14:ligatures w14:val="none"/>
        </w:rPr>
      </w:pPr>
    </w:p>
    <w:p w14:paraId="7B6C2A00" w14:textId="7F944280"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75C8161E" w14:textId="18057337"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2421B144" w14:textId="3B9A3E97" w:rsidR="00852C0B" w:rsidRPr="00852C0B" w:rsidRDefault="00852C0B" w:rsidP="00852C0B">
      <w:pPr>
        <w:spacing w:after="0" w:line="240" w:lineRule="auto"/>
        <w:jc w:val="both"/>
        <w:rPr>
          <w:rFonts w:ascii="Arial" w:eastAsia="Arial" w:hAnsi="Arial" w:cs="Arial"/>
          <w:b/>
          <w:kern w:val="0"/>
          <w:sz w:val="28"/>
          <w:szCs w:val="28"/>
          <w:lang w:eastAsia="it-IT"/>
          <w14:ligatures w14:val="none"/>
        </w:rPr>
      </w:pPr>
    </w:p>
    <w:p w14:paraId="27600C3C" w14:textId="0866B107" w:rsidR="00852C0B" w:rsidRPr="00852C0B" w:rsidRDefault="00852C0B" w:rsidP="00852C0B">
      <w:pPr>
        <w:spacing w:after="0" w:line="240" w:lineRule="auto"/>
        <w:jc w:val="both"/>
        <w:rPr>
          <w:rFonts w:ascii="Arial" w:eastAsia="Arial" w:hAnsi="Arial" w:cs="Arial"/>
          <w:b/>
          <w:kern w:val="0"/>
          <w:sz w:val="28"/>
          <w:szCs w:val="28"/>
          <w:lang w:eastAsia="it-IT"/>
          <w14:ligatures w14:val="none"/>
        </w:rPr>
      </w:pPr>
      <w:r w:rsidRPr="00852C0B">
        <w:rPr>
          <w:rFonts w:ascii="Arial" w:eastAsia="Arial" w:hAnsi="Arial" w:cs="Arial"/>
          <w:b/>
          <w:kern w:val="0"/>
          <w:sz w:val="28"/>
          <w:szCs w:val="28"/>
          <w:lang w:eastAsia="it-IT"/>
          <w14:ligatures w14:val="none"/>
        </w:rPr>
        <w:t>Procedura aperta, ai sensi dell’art. 71 del D.Lgs. n. 36/2023, per l’affidamento decennale dell’appalto relativo al servizio di conduzione/gestione AIA-IPPC dell’installazione per la termovalorizzazione dei rifiuti non pericolosi sito nel comune di Acerra e del servizio di trasporto e conferimento ad impianti di recupero di 100.000tn/annue da aggiudicare con il criterio dell’offerta economicamente più vantaggiosa ai sensi dell’art. 108, co. 1, del D.lgs n. 36/2023</w:t>
      </w:r>
    </w:p>
    <w:p w14:paraId="75E235CA" w14:textId="02368E4F"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01FE0CFF" w14:textId="0A455122"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20463C32" w14:textId="41801AE1"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6A9413C2" w14:textId="4DC6FA81"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6584F875" w14:textId="393C994A"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0CA7D9AE" w14:textId="518E0F0C" w:rsidR="00852C0B" w:rsidRDefault="0086050E" w:rsidP="00852C0B">
      <w:pPr>
        <w:widowControl w:val="0"/>
        <w:tabs>
          <w:tab w:val="left" w:leader="dot" w:pos="8824"/>
        </w:tabs>
        <w:spacing w:after="0" w:line="240" w:lineRule="auto"/>
        <w:ind w:left="142"/>
        <w:jc w:val="center"/>
        <w:rPr>
          <w:rFonts w:ascii="Arial" w:eastAsia="MS Mincho" w:hAnsi="Arial" w:cs="Arial"/>
          <w:b/>
          <w:bCs/>
          <w:kern w:val="0"/>
          <w:sz w:val="24"/>
          <w:szCs w:val="24"/>
          <w:lang w:eastAsia="it-IT"/>
          <w14:ligatures w14:val="none"/>
        </w:rPr>
      </w:pPr>
      <w:r>
        <w:rPr>
          <w:rFonts w:ascii="Arial" w:eastAsia="MS Mincho" w:hAnsi="Arial" w:cs="Arial"/>
          <w:b/>
          <w:bCs/>
          <w:kern w:val="0"/>
          <w:sz w:val="24"/>
          <w:szCs w:val="24"/>
          <w:lang w:eastAsia="it-IT"/>
          <w14:ligatures w14:val="none"/>
        </w:rPr>
        <w:t xml:space="preserve">DICHIARAZIONE </w:t>
      </w:r>
      <w:r w:rsidR="00852C0B" w:rsidRPr="008F3A36">
        <w:rPr>
          <w:rFonts w:ascii="Arial" w:eastAsia="MS Mincho" w:hAnsi="Arial" w:cs="Arial"/>
          <w:b/>
          <w:bCs/>
          <w:kern w:val="0"/>
          <w:sz w:val="24"/>
          <w:szCs w:val="24"/>
          <w:lang w:eastAsia="it-IT"/>
          <w14:ligatures w14:val="none"/>
        </w:rPr>
        <w:t xml:space="preserve">REQUISITI DI </w:t>
      </w:r>
      <w:r w:rsidR="00852C0B">
        <w:rPr>
          <w:rFonts w:ascii="Arial" w:eastAsia="MS Mincho" w:hAnsi="Arial" w:cs="Arial"/>
          <w:b/>
          <w:bCs/>
          <w:kern w:val="0"/>
          <w:sz w:val="24"/>
          <w:szCs w:val="24"/>
          <w:lang w:eastAsia="it-IT"/>
          <w14:ligatures w14:val="none"/>
        </w:rPr>
        <w:t>IDONEITA’ PROFESSIONALE</w:t>
      </w:r>
    </w:p>
    <w:p w14:paraId="69D3F4C1" w14:textId="7EC45C65" w:rsidR="00852C0B" w:rsidRDefault="00852C0B" w:rsidP="00852C0B">
      <w:pPr>
        <w:widowControl w:val="0"/>
        <w:tabs>
          <w:tab w:val="left" w:leader="dot" w:pos="8824"/>
        </w:tabs>
        <w:spacing w:after="0" w:line="240" w:lineRule="auto"/>
        <w:ind w:left="142"/>
        <w:jc w:val="center"/>
        <w:rPr>
          <w:rFonts w:ascii="Arial" w:eastAsia="MS Mincho" w:hAnsi="Arial" w:cs="Arial"/>
          <w:b/>
          <w:bCs/>
          <w:kern w:val="0"/>
          <w:sz w:val="24"/>
          <w:szCs w:val="24"/>
          <w:lang w:eastAsia="it-IT"/>
          <w14:ligatures w14:val="none"/>
        </w:rPr>
      </w:pPr>
      <w:r>
        <w:rPr>
          <w:rFonts w:ascii="Arial" w:eastAsia="MS Mincho" w:hAnsi="Arial" w:cs="Arial"/>
          <w:b/>
          <w:bCs/>
          <w:kern w:val="0"/>
          <w:sz w:val="24"/>
          <w:szCs w:val="24"/>
          <w:lang w:eastAsia="it-IT"/>
          <w14:ligatures w14:val="none"/>
        </w:rPr>
        <w:t>richiesti al PUNTO 6.1 DEL DISCIPLINARE</w:t>
      </w:r>
    </w:p>
    <w:p w14:paraId="64D17E3A" w14:textId="53E468D0" w:rsidR="00852C0B" w:rsidRDefault="00852C0B" w:rsidP="00852C0B">
      <w:pPr>
        <w:spacing w:after="0" w:line="240" w:lineRule="auto"/>
        <w:ind w:right="682"/>
        <w:jc w:val="center"/>
        <w:rPr>
          <w:rFonts w:ascii="Arial" w:eastAsia="Arial" w:hAnsi="Arial" w:cs="Arial"/>
          <w:b/>
          <w:kern w:val="0"/>
          <w:sz w:val="24"/>
          <w:szCs w:val="24"/>
          <w:lang w:eastAsia="it-IT"/>
          <w14:ligatures w14:val="none"/>
        </w:rPr>
      </w:pPr>
    </w:p>
    <w:p w14:paraId="7C95C30F" w14:textId="18690BF1" w:rsidR="00852C0B" w:rsidRDefault="00852C0B" w:rsidP="00852C0B">
      <w:pPr>
        <w:spacing w:after="0" w:line="240" w:lineRule="auto"/>
        <w:ind w:right="682"/>
        <w:jc w:val="center"/>
        <w:rPr>
          <w:rFonts w:ascii="Arial" w:eastAsia="Arial" w:hAnsi="Arial" w:cs="Arial"/>
          <w:b/>
          <w:kern w:val="0"/>
          <w:sz w:val="24"/>
          <w:szCs w:val="24"/>
          <w:lang w:eastAsia="it-IT"/>
          <w14:ligatures w14:val="none"/>
        </w:rPr>
      </w:pPr>
    </w:p>
    <w:p w14:paraId="10FBC8D6" w14:textId="26547AA2" w:rsidR="00852C0B" w:rsidRDefault="00852C0B" w:rsidP="00852C0B">
      <w:pPr>
        <w:spacing w:after="0" w:line="240" w:lineRule="auto"/>
        <w:ind w:right="682"/>
        <w:jc w:val="center"/>
        <w:rPr>
          <w:rFonts w:ascii="Arial" w:eastAsia="Arial" w:hAnsi="Arial" w:cs="Arial"/>
          <w:b/>
          <w:kern w:val="0"/>
          <w:sz w:val="24"/>
          <w:szCs w:val="24"/>
          <w:lang w:eastAsia="it-IT"/>
          <w14:ligatures w14:val="none"/>
        </w:rPr>
      </w:pPr>
    </w:p>
    <w:p w14:paraId="11F157DF" w14:textId="72C4B045"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7EAB31FC" w14:textId="08A9988C"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6D4DDA0B" w14:textId="5EB2D81F"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0E1A0E7B" w14:textId="18AA49C5"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57DCD02C" w14:textId="4D2B1E5F"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0A38FC0E" w14:textId="472A5AE2"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3EED79FA" w14:textId="376D388C"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741F2CB2" w14:textId="6B02A0B2"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5EDBCC91" w14:textId="3143B2EA"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0D33857D" w14:textId="0C94D505"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44BCD4AB" w14:textId="1B377246"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3218F2F6" w14:textId="77777777" w:rsidR="008B1276" w:rsidRDefault="008B1276" w:rsidP="008B1276">
      <w:pPr>
        <w:spacing w:after="0" w:line="240" w:lineRule="auto"/>
        <w:jc w:val="right"/>
        <w:rPr>
          <w:rFonts w:ascii="Arial" w:eastAsia="Times New Roman" w:hAnsi="Arial" w:cs="Arial"/>
          <w:kern w:val="0"/>
          <w:sz w:val="20"/>
          <w:szCs w:val="20"/>
          <w:shd w:val="clear" w:color="auto" w:fill="FFFFFF"/>
          <w:lang w:eastAsia="it-IT"/>
          <w14:ligatures w14:val="none"/>
        </w:rPr>
      </w:pPr>
    </w:p>
    <w:p w14:paraId="2AA84A46" w14:textId="77777777" w:rsidR="008B1276" w:rsidRDefault="008B1276" w:rsidP="008B1276">
      <w:pPr>
        <w:spacing w:after="0" w:line="240" w:lineRule="auto"/>
        <w:jc w:val="right"/>
        <w:rPr>
          <w:rFonts w:ascii="Arial" w:eastAsia="Times New Roman" w:hAnsi="Arial" w:cs="Arial"/>
          <w:kern w:val="0"/>
          <w:sz w:val="20"/>
          <w:szCs w:val="20"/>
          <w:shd w:val="clear" w:color="auto" w:fill="FFFFFF"/>
          <w:lang w:eastAsia="it-IT"/>
          <w14:ligatures w14:val="none"/>
        </w:rPr>
      </w:pPr>
    </w:p>
    <w:p w14:paraId="6508B8A9" w14:textId="77777777" w:rsidR="00264CE6" w:rsidRDefault="00264CE6" w:rsidP="008B1276">
      <w:pPr>
        <w:spacing w:after="0" w:line="240" w:lineRule="auto"/>
        <w:jc w:val="right"/>
        <w:rPr>
          <w:rFonts w:ascii="Arial" w:eastAsia="Times New Roman" w:hAnsi="Arial" w:cs="Arial"/>
          <w:kern w:val="0"/>
          <w:sz w:val="20"/>
          <w:szCs w:val="20"/>
          <w:shd w:val="clear" w:color="auto" w:fill="FFFFFF"/>
          <w:lang w:eastAsia="it-IT"/>
          <w14:ligatures w14:val="none"/>
        </w:rPr>
      </w:pPr>
    </w:p>
    <w:p w14:paraId="1648C2A7" w14:textId="1885EE03" w:rsidR="008B1276" w:rsidRPr="008B1276" w:rsidRDefault="008B1276" w:rsidP="008B1276">
      <w:pPr>
        <w:spacing w:after="0" w:line="240" w:lineRule="auto"/>
        <w:jc w:val="right"/>
        <w:rPr>
          <w:rFonts w:ascii="Arial" w:eastAsia="Times New Roman" w:hAnsi="Arial" w:cs="Arial"/>
          <w:kern w:val="0"/>
          <w:sz w:val="20"/>
          <w:szCs w:val="20"/>
          <w:shd w:val="clear" w:color="auto" w:fill="FFFFFF"/>
          <w:lang w:eastAsia="it-IT"/>
          <w14:ligatures w14:val="none"/>
        </w:rPr>
      </w:pPr>
      <w:r w:rsidRPr="008B1276">
        <w:rPr>
          <w:rFonts w:ascii="Arial" w:eastAsia="Times New Roman" w:hAnsi="Arial" w:cs="Arial"/>
          <w:kern w:val="0"/>
          <w:sz w:val="20"/>
          <w:szCs w:val="20"/>
          <w:shd w:val="clear" w:color="auto" w:fill="FFFFFF"/>
          <w:lang w:eastAsia="it-IT"/>
          <w14:ligatures w14:val="none"/>
        </w:rPr>
        <w:t>Alla Giunta  Regionale della Campania</w:t>
      </w:r>
    </w:p>
    <w:p w14:paraId="00603B31" w14:textId="77777777" w:rsidR="008B1276" w:rsidRPr="008B1276" w:rsidRDefault="008B1276" w:rsidP="008B1276">
      <w:pPr>
        <w:spacing w:after="0" w:line="240" w:lineRule="auto"/>
        <w:jc w:val="right"/>
        <w:rPr>
          <w:rFonts w:ascii="Arial" w:eastAsia="Times New Roman" w:hAnsi="Arial" w:cs="Arial"/>
          <w:kern w:val="0"/>
          <w:sz w:val="20"/>
          <w:szCs w:val="20"/>
          <w:shd w:val="clear" w:color="auto" w:fill="FFFFFF"/>
          <w:lang w:eastAsia="it-IT"/>
          <w14:ligatures w14:val="none"/>
        </w:rPr>
      </w:pPr>
      <w:r w:rsidRPr="008B1276">
        <w:rPr>
          <w:rFonts w:ascii="Arial" w:eastAsia="Times New Roman" w:hAnsi="Arial" w:cs="Arial"/>
          <w:kern w:val="0"/>
          <w:sz w:val="20"/>
          <w:szCs w:val="20"/>
          <w:shd w:val="clear" w:color="auto" w:fill="FFFFFF"/>
          <w:lang w:eastAsia="it-IT"/>
          <w14:ligatures w14:val="none"/>
        </w:rPr>
        <w:t>Ufficio Speciale Grandi Opere - STAFF 60.06.92</w:t>
      </w:r>
    </w:p>
    <w:p w14:paraId="06CB74F6" w14:textId="77777777" w:rsidR="008B1276" w:rsidRPr="008B1276" w:rsidRDefault="008B1276" w:rsidP="008B1276">
      <w:pPr>
        <w:spacing w:after="0" w:line="240" w:lineRule="auto"/>
        <w:jc w:val="right"/>
        <w:rPr>
          <w:rFonts w:ascii="Arial" w:eastAsia="Times New Roman" w:hAnsi="Arial" w:cs="Arial"/>
          <w:kern w:val="0"/>
          <w:sz w:val="20"/>
          <w:szCs w:val="20"/>
          <w:shd w:val="clear" w:color="auto" w:fill="FFFFFF"/>
          <w:lang w:eastAsia="it-IT"/>
          <w14:ligatures w14:val="none"/>
        </w:rPr>
      </w:pPr>
      <w:r w:rsidRPr="008B1276">
        <w:rPr>
          <w:rFonts w:ascii="Arial" w:eastAsia="Times New Roman" w:hAnsi="Arial" w:cs="Arial"/>
          <w:kern w:val="0"/>
          <w:sz w:val="20"/>
          <w:szCs w:val="20"/>
          <w:shd w:val="clear" w:color="auto" w:fill="FFFFFF"/>
          <w:lang w:eastAsia="it-IT"/>
          <w14:ligatures w14:val="none"/>
        </w:rPr>
        <w:t xml:space="preserve"> “Centrale Acquisti e Ufficio Gare - Procedure di Appalto PNRR”</w:t>
      </w:r>
    </w:p>
    <w:p w14:paraId="445DB23B" w14:textId="7D30E935" w:rsidR="000D7ACC" w:rsidRPr="009C1465" w:rsidRDefault="000D7ACC" w:rsidP="00852C0B">
      <w:pPr>
        <w:spacing w:after="0" w:line="240" w:lineRule="auto"/>
        <w:ind w:right="682"/>
        <w:rPr>
          <w:rFonts w:ascii="Arial" w:eastAsia="Arial" w:hAnsi="Arial" w:cs="Arial"/>
          <w:bCs/>
          <w:kern w:val="0"/>
          <w:lang w:eastAsia="it-IT"/>
          <w14:ligatures w14:val="non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43"/>
      </w:tblGrid>
      <w:tr w:rsidR="008B640A" w:rsidRPr="008B640A" w14:paraId="6FDD13DC" w14:textId="77777777" w:rsidTr="008B1276">
        <w:trPr>
          <w:trHeight w:val="384"/>
          <w:jc w:val="center"/>
        </w:trPr>
        <w:tc>
          <w:tcPr>
            <w:tcW w:w="10343" w:type="dxa"/>
            <w:tcBorders>
              <w:top w:val="single" w:sz="4" w:space="0" w:color="auto"/>
              <w:left w:val="single" w:sz="4" w:space="0" w:color="auto"/>
              <w:bottom w:val="single" w:sz="4" w:space="0" w:color="auto"/>
              <w:right w:val="single" w:sz="4" w:space="0" w:color="auto"/>
            </w:tcBorders>
          </w:tcPr>
          <w:p w14:paraId="6867C428" w14:textId="77777777" w:rsidR="008B640A" w:rsidRPr="009C1465" w:rsidRDefault="008B640A" w:rsidP="008B640A">
            <w:pPr>
              <w:widowControl w:val="0"/>
              <w:tabs>
                <w:tab w:val="left" w:pos="564"/>
                <w:tab w:val="left" w:pos="566"/>
              </w:tabs>
              <w:autoSpaceDE w:val="0"/>
              <w:autoSpaceDN w:val="0"/>
              <w:spacing w:before="6" w:after="0" w:line="240" w:lineRule="auto"/>
              <w:jc w:val="both"/>
              <w:rPr>
                <w:rFonts w:ascii="Times New Roman" w:eastAsia="Times New Roman" w:hAnsi="Times New Roman" w:cs="Times New Roman"/>
                <w:b/>
                <w:noProof/>
                <w:kern w:val="0"/>
                <w:sz w:val="18"/>
                <w:szCs w:val="18"/>
                <w14:ligatures w14:val="none"/>
              </w:rPr>
            </w:pPr>
            <w:r w:rsidRPr="009C1465">
              <w:rPr>
                <w:rFonts w:ascii="Arial" w:eastAsia="Times New Roman" w:hAnsi="Arial" w:cs="Arial"/>
                <w:b/>
                <w:noProof/>
                <w:kern w:val="0"/>
                <w:sz w:val="18"/>
                <w:szCs w:val="18"/>
                <w14:ligatures w14:val="none"/>
              </w:rPr>
              <w:t>PROCEDURA APERTA AI SENSI DELL’ART. 71 DEL D.LGS 36/2023 E SS.MM.II</w:t>
            </w:r>
            <w:r w:rsidRPr="009C1465">
              <w:rPr>
                <w:rFonts w:ascii="Times New Roman" w:eastAsia="Times New Roman" w:hAnsi="Times New Roman" w:cs="Times New Roman"/>
                <w:b/>
                <w:noProof/>
                <w:kern w:val="0"/>
                <w:sz w:val="18"/>
                <w:szCs w:val="18"/>
                <w14:ligatures w14:val="none"/>
              </w:rPr>
              <w:t>.</w:t>
            </w:r>
          </w:p>
        </w:tc>
      </w:tr>
      <w:tr w:rsidR="008B640A" w:rsidRPr="008B640A" w14:paraId="274AC57A" w14:textId="77777777" w:rsidTr="008B1276">
        <w:trPr>
          <w:trHeight w:val="1546"/>
          <w:jc w:val="center"/>
        </w:trPr>
        <w:tc>
          <w:tcPr>
            <w:tcW w:w="10343" w:type="dxa"/>
            <w:tcBorders>
              <w:top w:val="single" w:sz="4" w:space="0" w:color="auto"/>
              <w:left w:val="single" w:sz="4" w:space="0" w:color="auto"/>
              <w:bottom w:val="single" w:sz="4" w:space="0" w:color="auto"/>
              <w:right w:val="single" w:sz="4" w:space="0" w:color="auto"/>
            </w:tcBorders>
          </w:tcPr>
          <w:p w14:paraId="0F4FDD41" w14:textId="77777777" w:rsidR="008B640A" w:rsidRPr="008B640A" w:rsidRDefault="008B640A" w:rsidP="008B640A">
            <w:pPr>
              <w:widowControl w:val="0"/>
              <w:autoSpaceDE w:val="0"/>
              <w:autoSpaceDN w:val="0"/>
              <w:adjustRightInd w:val="0"/>
              <w:spacing w:after="0" w:line="240" w:lineRule="auto"/>
              <w:jc w:val="both"/>
              <w:rPr>
                <w:rFonts w:ascii="Times New Roman" w:eastAsia="Times New Roman" w:hAnsi="Times New Roman" w:cs="Times New Roman"/>
                <w:b/>
                <w:noProof/>
                <w:kern w:val="0"/>
                <w:sz w:val="18"/>
                <w:szCs w:val="18"/>
                <w14:ligatures w14:val="none"/>
              </w:rPr>
            </w:pPr>
            <w:bookmarkStart w:id="2" w:name="OLE_LINK6"/>
            <w:bookmarkStart w:id="3" w:name="OLE_LINK5"/>
          </w:p>
          <w:p w14:paraId="05E7C3AF" w14:textId="432155F6" w:rsidR="008B640A" w:rsidRPr="00372698" w:rsidRDefault="008B640A" w:rsidP="00166162">
            <w:pPr>
              <w:jc w:val="both"/>
              <w:rPr>
                <w:rFonts w:ascii="Times New Roman" w:eastAsia="Times New Roman" w:hAnsi="Times New Roman" w:cs="Times New Roman"/>
                <w:b/>
                <w:kern w:val="0"/>
                <w:sz w:val="28"/>
                <w:szCs w:val="28"/>
                <w:lang w:eastAsia="it-IT"/>
                <w14:ligatures w14:val="none"/>
              </w:rPr>
            </w:pPr>
            <w:r w:rsidRPr="009C1465">
              <w:rPr>
                <w:rFonts w:ascii="Arial" w:eastAsia="Times New Roman" w:hAnsi="Arial" w:cs="Arial"/>
                <w:b/>
                <w:noProof/>
                <w:kern w:val="0"/>
                <w14:ligatures w14:val="none"/>
              </w:rPr>
              <w:t>Oggetto</w:t>
            </w:r>
            <w:r w:rsidRPr="00372698">
              <w:rPr>
                <w:rFonts w:ascii="Arial" w:eastAsia="Times New Roman" w:hAnsi="Arial" w:cs="Arial"/>
                <w:bCs/>
                <w:noProof/>
                <w:kern w:val="0"/>
                <w14:ligatures w14:val="none"/>
              </w:rPr>
              <w:t>:</w:t>
            </w:r>
            <w:r w:rsidRPr="00372698">
              <w:rPr>
                <w:rFonts w:ascii="Times New Roman" w:eastAsia="Times New Roman" w:hAnsi="Times New Roman" w:cs="Times New Roman"/>
                <w:bCs/>
                <w:noProof/>
                <w:kern w:val="0"/>
                <w:sz w:val="18"/>
                <w:szCs w:val="18"/>
                <w14:ligatures w14:val="none"/>
              </w:rPr>
              <w:t xml:space="preserve"> </w:t>
            </w:r>
            <w:bookmarkStart w:id="4" w:name="_Hlk169158303"/>
            <w:bookmarkEnd w:id="2"/>
            <w:bookmarkEnd w:id="3"/>
            <w:r w:rsidR="00372698" w:rsidRPr="008B1276">
              <w:rPr>
                <w:rFonts w:ascii="Times New Roman" w:eastAsia="Times New Roman" w:hAnsi="Times New Roman" w:cs="Times New Roman"/>
                <w:kern w:val="0"/>
                <w:sz w:val="28"/>
                <w:szCs w:val="28"/>
                <w:lang w:eastAsia="it-IT"/>
                <w14:ligatures w14:val="none"/>
              </w:rPr>
              <w:t>Procedura aperta, ai sensi dell’art. 71 del D.Lgs. n. 36/2023, per l’affidamento decennale dell’appalto relativo al servizio di conduzione/gestione AIA-IPPC dell’impianto di termovalorizzazione dei rifiuti non pericolosi sito nel comune di Acerra da aggiudicare con il criterio dell’offerta economicamente più vantaggiosa ai sensi dell’art. 108, co. 1, del D.lgs n. 36/2023.</w:t>
            </w:r>
            <w:bookmarkEnd w:id="4"/>
          </w:p>
        </w:tc>
      </w:tr>
    </w:tbl>
    <w:p w14:paraId="2612A3DA" w14:textId="77777777" w:rsidR="001E427A" w:rsidRDefault="001E427A" w:rsidP="001E427A">
      <w:pPr>
        <w:spacing w:after="0" w:line="240" w:lineRule="auto"/>
        <w:ind w:right="58"/>
        <w:jc w:val="center"/>
        <w:rPr>
          <w:rFonts w:ascii="Arial" w:eastAsia="Arial" w:hAnsi="Arial" w:cs="Arial"/>
          <w:bCs/>
          <w:kern w:val="0"/>
          <w:sz w:val="24"/>
          <w:szCs w:val="24"/>
          <w:lang w:eastAsia="it-IT"/>
          <w14:ligatures w14:val="none"/>
        </w:rPr>
      </w:pPr>
    </w:p>
    <w:p w14:paraId="527EBE2A" w14:textId="74CB58B0" w:rsidR="008B640A" w:rsidRPr="008B640A" w:rsidRDefault="008B640A" w:rsidP="008B1276">
      <w:pPr>
        <w:widowControl w:val="0"/>
        <w:tabs>
          <w:tab w:val="left" w:leader="underscore" w:pos="9202"/>
        </w:tabs>
        <w:autoSpaceDE w:val="0"/>
        <w:autoSpaceDN w:val="0"/>
        <w:adjustRightInd w:val="0"/>
        <w:spacing w:after="0" w:line="360" w:lineRule="auto"/>
        <w:jc w:val="both"/>
        <w:rPr>
          <w:rFonts w:ascii="Times New Roman" w:eastAsia="Times New Roman" w:hAnsi="Times New Roman" w:cs="Times New Roman"/>
          <w:color w:val="000000"/>
          <w:kern w:val="0"/>
          <w:lang w:val="en-US"/>
          <w14:ligatures w14:val="none"/>
        </w:rPr>
      </w:pPr>
      <w:r w:rsidRPr="008B640A">
        <w:rPr>
          <w:rFonts w:ascii="Times New Roman" w:eastAsia="Times New Roman" w:hAnsi="Times New Roman" w:cs="Times New Roman"/>
          <w:color w:val="000000"/>
          <w:kern w:val="0"/>
          <w:lang w:val="en-US"/>
          <w14:ligatures w14:val="none"/>
        </w:rPr>
        <w:t>Il/la</w:t>
      </w:r>
      <w:r>
        <w:rPr>
          <w:rFonts w:ascii="Times New Roman" w:eastAsia="Times New Roman" w:hAnsi="Times New Roman" w:cs="Times New Roman"/>
          <w:color w:val="000000"/>
          <w:kern w:val="0"/>
          <w:lang w:val="en-US"/>
          <w14:ligatures w14:val="none"/>
        </w:rPr>
        <w:t xml:space="preserve"> </w:t>
      </w:r>
      <w:r w:rsidRPr="008B640A">
        <w:rPr>
          <w:rFonts w:ascii="Times New Roman" w:eastAsia="Times New Roman" w:hAnsi="Times New Roman" w:cs="Times New Roman"/>
          <w:color w:val="000000"/>
          <w:kern w:val="0"/>
          <w:lang w:val="en-US"/>
          <w14:ligatures w14:val="none"/>
        </w:rPr>
        <w:t>sottoscritto/a _________________________________________________________________________</w:t>
      </w:r>
    </w:p>
    <w:p w14:paraId="63524386" w14:textId="62D7EBF0" w:rsidR="008B640A" w:rsidRPr="008B640A" w:rsidRDefault="008B640A" w:rsidP="008B1276">
      <w:pPr>
        <w:widowControl w:val="0"/>
        <w:tabs>
          <w:tab w:val="left" w:leader="underscore" w:pos="6624"/>
          <w:tab w:val="left" w:leader="underscore" w:pos="9211"/>
        </w:tabs>
        <w:autoSpaceDE w:val="0"/>
        <w:autoSpaceDN w:val="0"/>
        <w:adjustRightInd w:val="0"/>
        <w:spacing w:after="0" w:line="360" w:lineRule="auto"/>
        <w:jc w:val="both"/>
        <w:rPr>
          <w:rFonts w:ascii="Times New Roman" w:eastAsia="Times New Roman" w:hAnsi="Times New Roman" w:cs="Times New Roman"/>
          <w:color w:val="000000"/>
          <w:kern w:val="0"/>
          <w:lang w:val="en-US"/>
          <w14:ligatures w14:val="none"/>
        </w:rPr>
      </w:pPr>
      <w:r w:rsidRPr="008B640A">
        <w:rPr>
          <w:rFonts w:ascii="Times New Roman" w:eastAsia="Times New Roman" w:hAnsi="Times New Roman" w:cs="Times New Roman"/>
          <w:color w:val="000000"/>
          <w:kern w:val="0"/>
          <w:lang w:val="en-US"/>
          <w14:ligatures w14:val="none"/>
        </w:rPr>
        <w:t>nato/a</w:t>
      </w:r>
      <w:r w:rsidRPr="008B640A">
        <w:rPr>
          <w:rFonts w:ascii="Times New Roman" w:eastAsia="Times New Roman" w:hAnsi="Times New Roman" w:cs="Times New Roman"/>
          <w:color w:val="000000"/>
          <w:kern w:val="0"/>
          <w:lang w:val="en-US"/>
          <w14:ligatures w14:val="none"/>
        </w:rPr>
        <w:tab/>
        <w:t>il __________________________</w:t>
      </w:r>
      <w:r>
        <w:rPr>
          <w:rFonts w:ascii="Times New Roman" w:eastAsia="Times New Roman" w:hAnsi="Times New Roman" w:cs="Times New Roman"/>
          <w:color w:val="000000"/>
          <w:kern w:val="0"/>
          <w:lang w:val="en-US"/>
          <w14:ligatures w14:val="none"/>
        </w:rPr>
        <w:t>_</w:t>
      </w:r>
    </w:p>
    <w:p w14:paraId="65F54597" w14:textId="7D04AB9B" w:rsidR="008B640A" w:rsidRPr="008B640A" w:rsidRDefault="008B640A" w:rsidP="008B1276">
      <w:pPr>
        <w:widowControl w:val="0"/>
        <w:tabs>
          <w:tab w:val="left" w:leader="underscore" w:pos="9202"/>
        </w:tabs>
        <w:autoSpaceDE w:val="0"/>
        <w:autoSpaceDN w:val="0"/>
        <w:adjustRightInd w:val="0"/>
        <w:spacing w:after="0" w:line="360" w:lineRule="auto"/>
        <w:jc w:val="both"/>
        <w:rPr>
          <w:rFonts w:ascii="Times New Roman" w:eastAsia="Times New Roman" w:hAnsi="Times New Roman" w:cs="Times New Roman"/>
          <w:color w:val="000000"/>
          <w:kern w:val="0"/>
          <w:lang w:val="en-US"/>
          <w14:ligatures w14:val="none"/>
        </w:rPr>
      </w:pPr>
      <w:r w:rsidRPr="008B640A">
        <w:rPr>
          <w:rFonts w:ascii="Times New Roman" w:eastAsia="Times New Roman" w:hAnsi="Times New Roman" w:cs="Times New Roman"/>
          <w:color w:val="000000"/>
          <w:kern w:val="0"/>
          <w:lang w:val="en-US"/>
          <w14:ligatures w14:val="none"/>
        </w:rPr>
        <w:t>residente in ________________________________________________________________________</w:t>
      </w:r>
      <w:r>
        <w:rPr>
          <w:rFonts w:ascii="Times New Roman" w:eastAsia="Times New Roman" w:hAnsi="Times New Roman" w:cs="Times New Roman"/>
          <w:color w:val="000000"/>
          <w:kern w:val="0"/>
          <w:lang w:val="en-US"/>
          <w14:ligatures w14:val="none"/>
        </w:rPr>
        <w:t>______</w:t>
      </w:r>
    </w:p>
    <w:p w14:paraId="0D7BB0DD" w14:textId="27C02780" w:rsidR="008B640A" w:rsidRPr="008B640A" w:rsidRDefault="008B640A" w:rsidP="008B1276">
      <w:pPr>
        <w:widowControl w:val="0"/>
        <w:tabs>
          <w:tab w:val="left" w:leader="underscore" w:pos="7584"/>
          <w:tab w:val="left" w:leader="underscore" w:pos="9216"/>
        </w:tabs>
        <w:autoSpaceDE w:val="0"/>
        <w:autoSpaceDN w:val="0"/>
        <w:adjustRightInd w:val="0"/>
        <w:spacing w:after="0" w:line="360" w:lineRule="auto"/>
        <w:jc w:val="both"/>
        <w:rPr>
          <w:rFonts w:ascii="Times New Roman" w:eastAsia="Times New Roman" w:hAnsi="Times New Roman" w:cs="Times New Roman"/>
          <w:color w:val="000000"/>
          <w:kern w:val="0"/>
          <w:lang w:val="en-US"/>
          <w14:ligatures w14:val="none"/>
        </w:rPr>
      </w:pPr>
      <w:r w:rsidRPr="008B640A">
        <w:rPr>
          <w:rFonts w:ascii="Times New Roman" w:eastAsia="Times New Roman" w:hAnsi="Times New Roman" w:cs="Times New Roman"/>
          <w:color w:val="000000"/>
          <w:kern w:val="0"/>
          <w:lang w:val="en-US"/>
          <w14:ligatures w14:val="none"/>
        </w:rPr>
        <w:t>via/piazza</w:t>
      </w:r>
      <w:r w:rsidRPr="008B640A">
        <w:rPr>
          <w:rFonts w:ascii="Times New Roman" w:eastAsia="Times New Roman" w:hAnsi="Times New Roman" w:cs="Times New Roman"/>
          <w:color w:val="000000"/>
          <w:kern w:val="0"/>
          <w:lang w:val="en-US"/>
          <w14:ligatures w14:val="none"/>
        </w:rPr>
        <w:tab/>
        <w:t>n. _________________</w:t>
      </w:r>
      <w:r>
        <w:rPr>
          <w:rFonts w:ascii="Times New Roman" w:eastAsia="Times New Roman" w:hAnsi="Times New Roman" w:cs="Times New Roman"/>
          <w:color w:val="000000"/>
          <w:kern w:val="0"/>
          <w:lang w:val="en-US"/>
          <w14:ligatures w14:val="none"/>
        </w:rPr>
        <w:t>_</w:t>
      </w:r>
    </w:p>
    <w:p w14:paraId="5D3CBD30" w14:textId="62566727" w:rsidR="008B640A" w:rsidRPr="008B640A" w:rsidRDefault="008B640A" w:rsidP="008B1276">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in qualità di ____________________________________________________________________________</w:t>
      </w:r>
      <w:r>
        <w:rPr>
          <w:rFonts w:ascii="Times New Roman" w:eastAsia="MS Mincho" w:hAnsi="Times New Roman" w:cs="Times New Roman"/>
          <w:kern w:val="0"/>
          <w:lang w:eastAsia="it-IT"/>
          <w14:ligatures w14:val="none"/>
        </w:rPr>
        <w:t>_</w:t>
      </w:r>
    </w:p>
    <w:p w14:paraId="7E32CF66" w14:textId="6C53B512" w:rsidR="008B640A" w:rsidRPr="008B640A" w:rsidRDefault="008B640A" w:rsidP="008B1276">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del/della ______________________________________________________________________________</w:t>
      </w:r>
      <w:r>
        <w:rPr>
          <w:rFonts w:ascii="Times New Roman" w:eastAsia="MS Mincho" w:hAnsi="Times New Roman" w:cs="Times New Roman"/>
          <w:kern w:val="0"/>
          <w:lang w:eastAsia="it-IT"/>
          <w14:ligatures w14:val="none"/>
        </w:rPr>
        <w:t>_</w:t>
      </w:r>
      <w:r w:rsidRPr="008B640A">
        <w:rPr>
          <w:rFonts w:ascii="Times New Roman" w:eastAsia="MS Mincho" w:hAnsi="Times New Roman" w:cs="Times New Roman"/>
          <w:kern w:val="0"/>
          <w:lang w:eastAsia="it-IT"/>
          <w14:ligatures w14:val="none"/>
        </w:rPr>
        <w:t xml:space="preserve">, </w:t>
      </w:r>
    </w:p>
    <w:p w14:paraId="7E4B6AA5" w14:textId="11CA9F35" w:rsidR="008B640A" w:rsidRPr="008B640A" w:rsidRDefault="008B640A" w:rsidP="008B1276">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con sede nel Comune di ___________________________________________________________________,</w:t>
      </w:r>
    </w:p>
    <w:p w14:paraId="2E47400B" w14:textId="099FF528" w:rsidR="008B640A" w:rsidRPr="008B640A" w:rsidRDefault="008B640A" w:rsidP="008B1276">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provincia di ______________________, Via __________________________________________________</w:t>
      </w:r>
    </w:p>
    <w:p w14:paraId="7E70A276" w14:textId="442085A4" w:rsidR="008B640A" w:rsidRPr="008B640A" w:rsidRDefault="008B640A" w:rsidP="008B1276">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con C.F. n. _______________________________________ P.IVA n. ______________________________</w:t>
      </w:r>
    </w:p>
    <w:p w14:paraId="4215791C" w14:textId="1F3F977E" w:rsidR="008B640A" w:rsidRPr="008B640A" w:rsidRDefault="008B640A" w:rsidP="008B1276">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numero/i di telefono ______________________________________________________________________</w:t>
      </w:r>
    </w:p>
    <w:p w14:paraId="7CCD1B09" w14:textId="7BDD7995" w:rsidR="008B640A" w:rsidRPr="008B640A" w:rsidRDefault="008B640A" w:rsidP="008B1276">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posta elettronica certificata _________________________________________________________________</w:t>
      </w:r>
    </w:p>
    <w:p w14:paraId="6393118B" w14:textId="77777777" w:rsidR="008B640A" w:rsidRDefault="008B640A" w:rsidP="008B1276">
      <w:pPr>
        <w:widowControl w:val="0"/>
        <w:tabs>
          <w:tab w:val="left" w:leader="dot" w:pos="8824"/>
        </w:tabs>
        <w:spacing w:after="0" w:line="240" w:lineRule="auto"/>
        <w:jc w:val="both"/>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p>
    <w:p w14:paraId="1C14E348" w14:textId="534CD33E" w:rsidR="008B640A" w:rsidRPr="008B640A" w:rsidRDefault="008B640A" w:rsidP="008F3A36">
      <w:pPr>
        <w:widowControl w:val="0"/>
        <w:tabs>
          <w:tab w:val="left" w:leader="dot" w:pos="8824"/>
        </w:tabs>
        <w:spacing w:after="0" w:line="240" w:lineRule="auto"/>
        <w:jc w:val="both"/>
        <w:rPr>
          <w:rFonts w:ascii="Times New Roman" w:eastAsia="MS Mincho" w:hAnsi="Times New Roman" w:cs="Times New Roman"/>
          <w:kern w:val="0"/>
          <w:lang w:eastAsia="it-IT"/>
          <w14:ligatures w14:val="none"/>
        </w:rPr>
      </w:pPr>
    </w:p>
    <w:p w14:paraId="685FF634" w14:textId="4550C66B" w:rsidR="008B640A" w:rsidRDefault="008B640A" w:rsidP="008B640A">
      <w:pPr>
        <w:widowControl w:val="0"/>
        <w:tabs>
          <w:tab w:val="left" w:leader="dot" w:pos="8824"/>
        </w:tabs>
        <w:spacing w:after="0" w:line="240" w:lineRule="auto"/>
        <w:ind w:left="142"/>
        <w:jc w:val="center"/>
        <w:rPr>
          <w:rFonts w:ascii="Arial" w:eastAsia="MS Mincho" w:hAnsi="Arial" w:cs="Arial"/>
          <w:b/>
          <w:bCs/>
          <w:kern w:val="0"/>
          <w:sz w:val="24"/>
          <w:szCs w:val="24"/>
          <w:lang w:eastAsia="it-IT"/>
          <w14:ligatures w14:val="none"/>
        </w:rPr>
      </w:pPr>
      <w:r w:rsidRPr="009C1465">
        <w:rPr>
          <w:rFonts w:ascii="Arial" w:eastAsia="MS Mincho" w:hAnsi="Arial" w:cs="Arial"/>
          <w:b/>
          <w:bCs/>
          <w:kern w:val="0"/>
          <w:sz w:val="24"/>
          <w:szCs w:val="24"/>
          <w:lang w:eastAsia="it-IT"/>
          <w14:ligatures w14:val="none"/>
        </w:rPr>
        <w:t>DICHIARA</w:t>
      </w:r>
    </w:p>
    <w:p w14:paraId="64AFF5FF" w14:textId="77777777" w:rsidR="00852C0B" w:rsidRDefault="00852C0B" w:rsidP="00852C0B">
      <w:pPr>
        <w:widowControl w:val="0"/>
        <w:tabs>
          <w:tab w:val="left" w:leader="dot" w:pos="8824"/>
        </w:tabs>
        <w:spacing w:after="0" w:line="240" w:lineRule="auto"/>
        <w:rPr>
          <w:rFonts w:ascii="Arial" w:eastAsia="MS Mincho" w:hAnsi="Arial" w:cs="Arial"/>
          <w:b/>
          <w:bCs/>
          <w:kern w:val="0"/>
          <w:sz w:val="24"/>
          <w:szCs w:val="24"/>
          <w:lang w:eastAsia="it-IT"/>
          <w14:ligatures w14:val="none"/>
        </w:rPr>
      </w:pPr>
    </w:p>
    <w:p w14:paraId="1FCC35CE" w14:textId="18EF5BD3" w:rsidR="00EC6C32" w:rsidRPr="008B1276" w:rsidRDefault="008F3A36" w:rsidP="008B1276">
      <w:pPr>
        <w:widowControl w:val="0"/>
        <w:tabs>
          <w:tab w:val="left" w:leader="dot" w:pos="8824"/>
        </w:tabs>
        <w:spacing w:after="0" w:line="240" w:lineRule="auto"/>
        <w:jc w:val="both"/>
        <w:rPr>
          <w:rFonts w:ascii="Arial" w:eastAsia="MS Mincho" w:hAnsi="Arial" w:cs="Arial"/>
          <w:b/>
          <w:bCs/>
          <w:kern w:val="0"/>
          <w:lang w:eastAsia="it-IT"/>
          <w14:ligatures w14:val="none"/>
        </w:rPr>
      </w:pPr>
      <w:r w:rsidRPr="008B1276">
        <w:rPr>
          <w:rFonts w:ascii="Arial" w:eastAsia="MS Mincho" w:hAnsi="Arial" w:cs="Arial"/>
          <w:b/>
          <w:bCs/>
          <w:kern w:val="0"/>
          <w:lang w:eastAsia="it-IT"/>
          <w14:ligatures w14:val="none"/>
        </w:rPr>
        <w:t xml:space="preserve">In relazione ai REQUISITI DI </w:t>
      </w:r>
      <w:r w:rsidR="001931CE" w:rsidRPr="008B1276">
        <w:rPr>
          <w:rFonts w:ascii="Arial" w:eastAsia="MS Mincho" w:hAnsi="Arial" w:cs="Arial"/>
          <w:b/>
          <w:bCs/>
          <w:kern w:val="0"/>
          <w:lang w:eastAsia="it-IT"/>
          <w14:ligatures w14:val="none"/>
        </w:rPr>
        <w:t>IDONEITA’ PROFESSIONALE</w:t>
      </w:r>
      <w:r w:rsidRPr="008B1276">
        <w:rPr>
          <w:rFonts w:ascii="Arial" w:eastAsia="MS Mincho" w:hAnsi="Arial" w:cs="Arial"/>
          <w:b/>
          <w:bCs/>
          <w:kern w:val="0"/>
          <w:lang w:eastAsia="it-IT"/>
          <w14:ligatures w14:val="none"/>
        </w:rPr>
        <w:t xml:space="preserve"> richiesti al PUNTO 6.</w:t>
      </w:r>
      <w:r w:rsidR="001931CE" w:rsidRPr="008B1276">
        <w:rPr>
          <w:rFonts w:ascii="Arial" w:eastAsia="MS Mincho" w:hAnsi="Arial" w:cs="Arial"/>
          <w:b/>
          <w:bCs/>
          <w:kern w:val="0"/>
          <w:lang w:eastAsia="it-IT"/>
          <w14:ligatures w14:val="none"/>
        </w:rPr>
        <w:t>1</w:t>
      </w:r>
      <w:r w:rsidR="008B1276">
        <w:rPr>
          <w:rFonts w:ascii="Arial" w:eastAsia="MS Mincho" w:hAnsi="Arial" w:cs="Arial"/>
          <w:b/>
          <w:bCs/>
          <w:kern w:val="0"/>
          <w:lang w:eastAsia="it-IT"/>
          <w14:ligatures w14:val="none"/>
        </w:rPr>
        <w:t xml:space="preserve"> DEL </w:t>
      </w:r>
      <w:r w:rsidRPr="008B1276">
        <w:rPr>
          <w:rFonts w:ascii="Arial" w:eastAsia="MS Mincho" w:hAnsi="Arial" w:cs="Arial"/>
          <w:b/>
          <w:bCs/>
          <w:kern w:val="0"/>
          <w:lang w:eastAsia="it-IT"/>
          <w14:ligatures w14:val="none"/>
        </w:rPr>
        <w:t xml:space="preserve">DISCIPLINARE </w:t>
      </w:r>
    </w:p>
    <w:p w14:paraId="646D8210" w14:textId="77777777" w:rsidR="001931CE" w:rsidRDefault="001931CE" w:rsidP="008F3A36">
      <w:pPr>
        <w:widowControl w:val="0"/>
        <w:tabs>
          <w:tab w:val="left" w:leader="dot" w:pos="8824"/>
        </w:tabs>
        <w:spacing w:after="0" w:line="240" w:lineRule="auto"/>
        <w:ind w:left="142"/>
        <w:rPr>
          <w:rFonts w:ascii="Arial" w:eastAsia="MS Mincho" w:hAnsi="Arial" w:cs="Arial"/>
          <w:b/>
          <w:bCs/>
          <w:kern w:val="0"/>
          <w:sz w:val="24"/>
          <w:szCs w:val="24"/>
          <w:lang w:eastAsia="it-IT"/>
          <w14:ligatures w14:val="none"/>
        </w:rPr>
      </w:pPr>
    </w:p>
    <w:p w14:paraId="71387635" w14:textId="5572A032" w:rsidR="009C1465" w:rsidRPr="008B1276" w:rsidRDefault="001931CE" w:rsidP="008B1276">
      <w:pPr>
        <w:jc w:val="both"/>
        <w:rPr>
          <w:rFonts w:ascii="Arial" w:hAnsi="Arial" w:cs="Arial"/>
          <w:b/>
          <w:bCs/>
        </w:rPr>
      </w:pPr>
      <w:r w:rsidRPr="008B1276">
        <w:rPr>
          <w:rFonts w:ascii="Arial" w:hAnsi="Arial" w:cs="Arial"/>
          <w:b/>
          <w:bCs/>
        </w:rPr>
        <w:t>a)</w:t>
      </w:r>
      <w:r w:rsidR="008F65A4" w:rsidRPr="008B1276">
        <w:rPr>
          <w:rFonts w:ascii="Arial" w:hAnsi="Arial" w:cs="Arial"/>
          <w:b/>
          <w:bCs/>
        </w:rPr>
        <w:t xml:space="preserve"> di essere iscritto </w:t>
      </w:r>
      <w:r w:rsidRPr="008B1276">
        <w:rPr>
          <w:rFonts w:ascii="Arial" w:hAnsi="Arial" w:cs="Arial"/>
          <w:b/>
          <w:bCs/>
        </w:rPr>
        <w:t>nel Registro delle Imprese oppure nell’Albo delle Imprese artigiane per attività pertinenti con quelle oggetto della presente procedura di gara di_____________________________________________________________allegata alla presente</w:t>
      </w:r>
    </w:p>
    <w:p w14:paraId="4E340F3D" w14:textId="0C41DFD1" w:rsidR="00A134EC" w:rsidRPr="008B1276" w:rsidRDefault="001931CE" w:rsidP="008B1276">
      <w:pPr>
        <w:jc w:val="both"/>
        <w:rPr>
          <w:rFonts w:ascii="Arial" w:hAnsi="Arial" w:cs="Arial"/>
          <w:b/>
          <w:bCs/>
        </w:rPr>
      </w:pPr>
      <w:r w:rsidRPr="008B1276">
        <w:rPr>
          <w:rFonts w:ascii="Arial" w:hAnsi="Arial" w:cs="Arial"/>
          <w:b/>
          <w:bCs/>
        </w:rPr>
        <w:t>b)</w:t>
      </w:r>
      <w:r w:rsidR="008F65A4" w:rsidRPr="008B1276">
        <w:rPr>
          <w:rFonts w:ascii="Arial" w:hAnsi="Arial" w:cs="Arial"/>
          <w:b/>
          <w:bCs/>
        </w:rPr>
        <w:t xml:space="preserve"> di essere iscritto </w:t>
      </w:r>
      <w:r w:rsidRPr="008B1276">
        <w:rPr>
          <w:rFonts w:ascii="Arial" w:hAnsi="Arial" w:cs="Arial"/>
          <w:b/>
          <w:bCs/>
        </w:rPr>
        <w:t>nell’elenco dei fornitori, prestatori di servizi ed esecutori di lavori non soggetti a tentativo di infiltrazione mafiosa (c.d. white list) istituito presso la Prefettura della provincia</w:t>
      </w:r>
      <w:r w:rsidR="008F65A4" w:rsidRPr="008B1276">
        <w:rPr>
          <w:rFonts w:ascii="Arial" w:hAnsi="Arial" w:cs="Arial"/>
          <w:b/>
          <w:bCs/>
        </w:rPr>
        <w:t xml:space="preserve"> di_____________________________________</w:t>
      </w:r>
      <w:r w:rsidRPr="008B1276">
        <w:rPr>
          <w:rFonts w:ascii="Arial" w:hAnsi="Arial" w:cs="Arial"/>
          <w:b/>
          <w:bCs/>
        </w:rPr>
        <w:t xml:space="preserve"> in cui l’operatore economico ha la propria sed</w:t>
      </w:r>
      <w:r w:rsidR="008F65A4" w:rsidRPr="008B1276">
        <w:rPr>
          <w:rFonts w:ascii="Arial" w:hAnsi="Arial" w:cs="Arial"/>
          <w:b/>
          <w:bCs/>
        </w:rPr>
        <w:t>e</w:t>
      </w:r>
      <w:r w:rsidRPr="008B1276">
        <w:rPr>
          <w:rFonts w:ascii="Arial" w:hAnsi="Arial" w:cs="Arial"/>
          <w:b/>
          <w:bCs/>
        </w:rPr>
        <w:t xml:space="preserve"> </w:t>
      </w:r>
      <w:r w:rsidR="008F65A4" w:rsidRPr="008B1276">
        <w:rPr>
          <w:rFonts w:ascii="Arial" w:hAnsi="Arial" w:cs="Arial"/>
          <w:b/>
          <w:bCs/>
        </w:rPr>
        <w:t>legale</w:t>
      </w:r>
    </w:p>
    <w:p w14:paraId="57C427E0" w14:textId="77777777" w:rsidR="008F65A4" w:rsidRPr="008B1276" w:rsidRDefault="008F65A4" w:rsidP="008B1276">
      <w:pPr>
        <w:jc w:val="both"/>
        <w:rPr>
          <w:rFonts w:ascii="Arial" w:hAnsi="Arial" w:cs="Arial"/>
        </w:rPr>
      </w:pPr>
      <w:r w:rsidRPr="008B1276">
        <w:rPr>
          <w:rFonts w:ascii="Arial" w:hAnsi="Arial" w:cs="Arial"/>
        </w:rPr>
        <w:t xml:space="preserve">oppure </w:t>
      </w:r>
    </w:p>
    <w:p w14:paraId="69347C7F" w14:textId="25BD22E2" w:rsidR="008F65A4" w:rsidRPr="008B1276" w:rsidRDefault="00852C0B" w:rsidP="008B1276">
      <w:pPr>
        <w:jc w:val="both"/>
        <w:rPr>
          <w:rFonts w:ascii="Arial" w:hAnsi="Arial" w:cs="Arial"/>
          <w:b/>
          <w:bCs/>
        </w:rPr>
      </w:pPr>
      <w:r w:rsidRPr="008B1276">
        <w:rPr>
          <w:rFonts w:ascii="Arial" w:hAnsi="Arial" w:cs="Arial"/>
          <w:b/>
          <w:bCs/>
        </w:rPr>
        <w:lastRenderedPageBreak/>
        <w:t xml:space="preserve">di </w:t>
      </w:r>
      <w:r w:rsidR="008F65A4" w:rsidRPr="008B1276">
        <w:rPr>
          <w:rFonts w:ascii="Arial" w:hAnsi="Arial" w:cs="Arial"/>
          <w:b/>
          <w:bCs/>
        </w:rPr>
        <w:t>aver presentato domanda di iscrizione al predetto elenco istituito presso la Prefettura della provincia di_____________________________________ allegata alla presente</w:t>
      </w:r>
    </w:p>
    <w:p w14:paraId="566DB1BA" w14:textId="277D76AB" w:rsidR="008F3A36" w:rsidRPr="008B1276" w:rsidRDefault="001931CE" w:rsidP="008B1276">
      <w:pPr>
        <w:jc w:val="both"/>
        <w:rPr>
          <w:rFonts w:ascii="Arial" w:hAnsi="Arial" w:cs="Arial"/>
          <w:b/>
        </w:rPr>
      </w:pPr>
      <w:r w:rsidRPr="008B1276">
        <w:rPr>
          <w:rFonts w:ascii="Arial" w:hAnsi="Arial" w:cs="Arial"/>
          <w:b/>
        </w:rPr>
        <w:t xml:space="preserve">c) per i trasportatori, </w:t>
      </w:r>
      <w:r w:rsidR="008F65A4" w:rsidRPr="008B1276">
        <w:rPr>
          <w:rFonts w:ascii="Arial" w:hAnsi="Arial" w:cs="Arial"/>
          <w:bCs/>
        </w:rPr>
        <w:t xml:space="preserve">di essere iscritto </w:t>
      </w:r>
      <w:r w:rsidRPr="008B1276">
        <w:rPr>
          <w:rFonts w:ascii="Arial" w:hAnsi="Arial" w:cs="Arial"/>
          <w:bCs/>
        </w:rPr>
        <w:t xml:space="preserve">all’Albo Nazionale dei Gestori Ambientali, ai sensi del D.M. 03/06/2014 n. 120 per la </w:t>
      </w:r>
      <w:r w:rsidRPr="008B1276">
        <w:rPr>
          <w:rFonts w:ascii="Arial" w:hAnsi="Arial" w:cs="Arial"/>
          <w:b/>
        </w:rPr>
        <w:t>Categoria 4,</w:t>
      </w:r>
      <w:r w:rsidRPr="008B1276">
        <w:rPr>
          <w:rFonts w:ascii="Arial" w:hAnsi="Arial" w:cs="Arial"/>
          <w:bCs/>
        </w:rPr>
        <w:t xml:space="preserve"> con iscrizione minima in classe </w:t>
      </w:r>
      <w:r w:rsidR="00852C0B" w:rsidRPr="008B1276">
        <w:rPr>
          <w:rFonts w:ascii="Arial" w:hAnsi="Arial" w:cs="Arial"/>
          <w:bCs/>
        </w:rPr>
        <w:t>D</w:t>
      </w:r>
      <w:r w:rsidR="00852C0B" w:rsidRPr="008B1276">
        <w:rPr>
          <w:rFonts w:ascii="Arial" w:hAnsi="Arial" w:cs="Arial"/>
          <w:b/>
        </w:rPr>
        <w:t xml:space="preserve"> allegata</w:t>
      </w:r>
      <w:r w:rsidR="006B4A0E" w:rsidRPr="008B1276">
        <w:rPr>
          <w:rFonts w:ascii="Arial" w:hAnsi="Arial" w:cs="Arial"/>
          <w:b/>
        </w:rPr>
        <w:t xml:space="preserve"> alla presente</w:t>
      </w:r>
      <w:r w:rsidR="001832AD">
        <w:rPr>
          <w:rFonts w:ascii="Arial" w:hAnsi="Arial" w:cs="Arial"/>
          <w:b/>
        </w:rPr>
        <w:t>;</w:t>
      </w:r>
    </w:p>
    <w:p w14:paraId="7CEC31E3" w14:textId="56020B6F" w:rsidR="001931CE" w:rsidRPr="008B1276" w:rsidRDefault="001931CE" w:rsidP="008B1276">
      <w:pPr>
        <w:jc w:val="both"/>
        <w:rPr>
          <w:rFonts w:ascii="Arial" w:hAnsi="Arial" w:cs="Arial"/>
          <w:b/>
        </w:rPr>
      </w:pPr>
      <w:r w:rsidRPr="008B1276">
        <w:rPr>
          <w:rFonts w:ascii="Arial" w:hAnsi="Arial" w:cs="Arial"/>
          <w:b/>
        </w:rPr>
        <w:t>d) per gli intermediari</w:t>
      </w:r>
      <w:r w:rsidRPr="008B1276">
        <w:rPr>
          <w:rFonts w:ascii="Arial" w:hAnsi="Arial" w:cs="Arial"/>
          <w:bCs/>
        </w:rPr>
        <w:t xml:space="preserve">, </w:t>
      </w:r>
      <w:r w:rsidR="008F65A4" w:rsidRPr="008B1276">
        <w:rPr>
          <w:rFonts w:ascii="Arial" w:hAnsi="Arial" w:cs="Arial"/>
          <w:bCs/>
        </w:rPr>
        <w:t xml:space="preserve">di essere iscritto </w:t>
      </w:r>
      <w:r w:rsidRPr="008B1276">
        <w:rPr>
          <w:rFonts w:ascii="Arial" w:hAnsi="Arial" w:cs="Arial"/>
          <w:bCs/>
        </w:rPr>
        <w:t xml:space="preserve">all’Albo Nazionale dei Gestori Ambientali ai sensi del D.M. 03.06.2014 n. 120 per la </w:t>
      </w:r>
      <w:r w:rsidRPr="008B1276">
        <w:rPr>
          <w:rFonts w:ascii="Arial" w:hAnsi="Arial" w:cs="Arial"/>
          <w:b/>
        </w:rPr>
        <w:t>Categoria 8</w:t>
      </w:r>
      <w:r w:rsidRPr="008B1276">
        <w:rPr>
          <w:rFonts w:ascii="Arial" w:hAnsi="Arial" w:cs="Arial"/>
          <w:bCs/>
        </w:rPr>
        <w:t>, con iscrizione minima in classe D</w:t>
      </w:r>
      <w:r w:rsidR="006B4A0E" w:rsidRPr="008B1276">
        <w:rPr>
          <w:rFonts w:ascii="Arial" w:hAnsi="Arial" w:cs="Arial"/>
          <w:bCs/>
        </w:rPr>
        <w:t xml:space="preserve"> </w:t>
      </w:r>
      <w:r w:rsidR="00852C0B" w:rsidRPr="008B1276">
        <w:rPr>
          <w:rFonts w:ascii="Arial" w:hAnsi="Arial" w:cs="Arial"/>
          <w:bCs/>
        </w:rPr>
        <w:t xml:space="preserve"> </w:t>
      </w:r>
      <w:r w:rsidR="006B4A0E" w:rsidRPr="008B1276">
        <w:rPr>
          <w:rFonts w:ascii="Arial" w:hAnsi="Arial" w:cs="Arial"/>
          <w:b/>
        </w:rPr>
        <w:t>allegata alla presente</w:t>
      </w:r>
      <w:r w:rsidR="001832AD">
        <w:rPr>
          <w:rFonts w:ascii="Arial" w:hAnsi="Arial" w:cs="Arial"/>
          <w:b/>
        </w:rPr>
        <w:t>;</w:t>
      </w:r>
      <w:r w:rsidR="006B4A0E" w:rsidRPr="008B1276">
        <w:rPr>
          <w:rFonts w:ascii="Arial" w:hAnsi="Arial" w:cs="Arial"/>
          <w:b/>
        </w:rPr>
        <w:t xml:space="preserve"> </w:t>
      </w:r>
    </w:p>
    <w:p w14:paraId="1CAC91BB" w14:textId="6BC3EA57" w:rsidR="001931CE" w:rsidRPr="008B1276" w:rsidRDefault="001931CE" w:rsidP="008B1276">
      <w:pPr>
        <w:jc w:val="both"/>
        <w:rPr>
          <w:rFonts w:ascii="Arial" w:hAnsi="Arial" w:cs="Arial"/>
          <w:b/>
        </w:rPr>
      </w:pPr>
      <w:r w:rsidRPr="008B1276">
        <w:rPr>
          <w:rFonts w:ascii="Arial" w:hAnsi="Arial" w:cs="Arial"/>
          <w:b/>
        </w:rPr>
        <w:t xml:space="preserve">e) per i titolari di impianti di trattamento e/o recupero e/o smaltimento, </w:t>
      </w:r>
      <w:r w:rsidR="001832AD">
        <w:rPr>
          <w:rFonts w:ascii="Arial" w:hAnsi="Arial" w:cs="Arial"/>
          <w:bCs/>
        </w:rPr>
        <w:t xml:space="preserve">di possedere </w:t>
      </w:r>
      <w:r w:rsidR="001832AD" w:rsidRPr="001832AD">
        <w:t xml:space="preserve"> </w:t>
      </w:r>
      <w:r w:rsidR="001832AD">
        <w:t>l’</w:t>
      </w:r>
      <w:r w:rsidR="001832AD" w:rsidRPr="001832AD">
        <w:rPr>
          <w:rFonts w:ascii="Arial" w:hAnsi="Arial" w:cs="Arial"/>
          <w:bCs/>
        </w:rPr>
        <w:t>autorizzazione al recupero dei rifiuti per le quantità previste, sulla base della disciplina vigente nel territorio di insistenza dell’impianto</w:t>
      </w:r>
      <w:r w:rsidR="006B4A0E" w:rsidRPr="008B1276">
        <w:rPr>
          <w:rFonts w:ascii="Arial" w:hAnsi="Arial" w:cs="Arial"/>
          <w:bCs/>
        </w:rPr>
        <w:t xml:space="preserve"> </w:t>
      </w:r>
      <w:r w:rsidR="006B4A0E" w:rsidRPr="008B1276">
        <w:rPr>
          <w:rFonts w:ascii="Arial" w:hAnsi="Arial" w:cs="Arial"/>
          <w:b/>
        </w:rPr>
        <w:t>allegata alla presente</w:t>
      </w:r>
      <w:r w:rsidR="001832AD">
        <w:rPr>
          <w:rFonts w:ascii="Arial" w:hAnsi="Arial" w:cs="Arial"/>
          <w:b/>
        </w:rPr>
        <w:t>;</w:t>
      </w:r>
    </w:p>
    <w:p w14:paraId="6A6184DE" w14:textId="4E763344" w:rsidR="008F3A36" w:rsidRPr="008B1276" w:rsidRDefault="007C055C" w:rsidP="008B1276">
      <w:pPr>
        <w:jc w:val="both"/>
        <w:rPr>
          <w:rFonts w:ascii="Arial" w:hAnsi="Arial" w:cs="Arial"/>
          <w:b/>
        </w:rPr>
      </w:pPr>
      <w:r w:rsidRPr="008B1276">
        <w:rPr>
          <w:rFonts w:ascii="Arial" w:hAnsi="Arial" w:cs="Arial"/>
          <w:b/>
        </w:rPr>
        <w:t>f)</w:t>
      </w:r>
      <w:r w:rsidRPr="008B1276">
        <w:rPr>
          <w:rFonts w:ascii="Arial" w:hAnsi="Arial" w:cs="Arial"/>
        </w:rPr>
        <w:t xml:space="preserve"> </w:t>
      </w:r>
      <w:r w:rsidR="008F4A13" w:rsidRPr="008B1276">
        <w:rPr>
          <w:rFonts w:ascii="Arial" w:hAnsi="Arial" w:cs="Arial"/>
          <w:u w:val="single"/>
        </w:rPr>
        <w:t>In relazione al punto</w:t>
      </w:r>
      <w:r w:rsidR="00C51443" w:rsidRPr="008B1276">
        <w:rPr>
          <w:rFonts w:ascii="Arial" w:hAnsi="Arial" w:cs="Arial"/>
          <w:u w:val="single"/>
        </w:rPr>
        <w:t xml:space="preserve"> 6.1.1 (trasportatori e intermediari)</w:t>
      </w:r>
      <w:r w:rsidR="00C51443" w:rsidRPr="008B1276">
        <w:rPr>
          <w:rFonts w:ascii="Arial" w:hAnsi="Arial" w:cs="Arial"/>
        </w:rPr>
        <w:t xml:space="preserve">, </w:t>
      </w:r>
      <w:r w:rsidR="00C51443" w:rsidRPr="008B1276">
        <w:rPr>
          <w:rFonts w:ascii="Arial" w:hAnsi="Arial" w:cs="Arial"/>
          <w:b/>
          <w:u w:val="single"/>
        </w:rPr>
        <w:t xml:space="preserve">si allegano alla presente i contratti o atti negoziali </w:t>
      </w:r>
      <w:r w:rsidR="008F4A13" w:rsidRPr="008B1276">
        <w:rPr>
          <w:rFonts w:ascii="Arial" w:hAnsi="Arial" w:cs="Arial"/>
          <w:b/>
        </w:rPr>
        <w:t>comprensivi</w:t>
      </w:r>
      <w:r w:rsidR="00C51443" w:rsidRPr="008B1276">
        <w:rPr>
          <w:rFonts w:ascii="Arial" w:hAnsi="Arial" w:cs="Arial"/>
          <w:b/>
        </w:rPr>
        <w:t xml:space="preserve"> </w:t>
      </w:r>
      <w:r w:rsidR="008F4A13" w:rsidRPr="008B1276">
        <w:rPr>
          <w:rFonts w:ascii="Arial" w:hAnsi="Arial" w:cs="Arial"/>
          <w:b/>
        </w:rPr>
        <w:t>del</w:t>
      </w:r>
      <w:r w:rsidR="00C51443" w:rsidRPr="008B1276">
        <w:rPr>
          <w:rFonts w:ascii="Arial" w:hAnsi="Arial" w:cs="Arial"/>
          <w:b/>
        </w:rPr>
        <w:t>l’autorizzazione dell’impianto a ricevere la tipologia di rifiuti previsti in gara, nonché la capacità ricett</w:t>
      </w:r>
      <w:r w:rsidR="008F4A13" w:rsidRPr="008B1276">
        <w:rPr>
          <w:rFonts w:ascii="Arial" w:hAnsi="Arial" w:cs="Arial"/>
          <w:b/>
        </w:rPr>
        <w:t xml:space="preserve">iva dell’impianto e la quantità </w:t>
      </w:r>
      <w:r w:rsidR="00C51443" w:rsidRPr="008B1276">
        <w:rPr>
          <w:rFonts w:ascii="Arial" w:hAnsi="Arial" w:cs="Arial"/>
          <w:b/>
        </w:rPr>
        <w:t>a disposizione dell’operatore</w:t>
      </w:r>
      <w:r w:rsidR="008F4A13" w:rsidRPr="008B1276">
        <w:rPr>
          <w:rFonts w:ascii="Arial" w:hAnsi="Arial" w:cs="Arial"/>
        </w:rPr>
        <w:t xml:space="preserve"> </w:t>
      </w:r>
      <w:r w:rsidR="00C51443" w:rsidRPr="008B1276">
        <w:rPr>
          <w:rFonts w:ascii="Arial" w:hAnsi="Arial" w:cs="Arial"/>
        </w:rPr>
        <w:t xml:space="preserve">per un quantitativo massimo di 1.000.000 di tonnellate in 10 anni, </w:t>
      </w:r>
      <w:r w:rsidR="00C51443" w:rsidRPr="008B1276">
        <w:rPr>
          <w:rFonts w:ascii="Arial" w:hAnsi="Arial" w:cs="Arial"/>
          <w:b/>
        </w:rPr>
        <w:t>secondo la seguente Tabella:</w:t>
      </w:r>
    </w:p>
    <w:p w14:paraId="3E53FD76" w14:textId="459A7369" w:rsidR="008F4A13" w:rsidRPr="008B1276" w:rsidRDefault="008F4A13" w:rsidP="008B1276">
      <w:pPr>
        <w:jc w:val="both"/>
        <w:rPr>
          <w:rFonts w:ascii="Arial" w:hAnsi="Arial" w:cs="Arial"/>
        </w:rPr>
      </w:pPr>
      <w:r w:rsidRPr="008B1276">
        <w:rPr>
          <w:rFonts w:ascii="Arial" w:hAnsi="Arial" w:cs="Arial"/>
        </w:rPr>
        <w:t xml:space="preserve">oppure </w:t>
      </w:r>
    </w:p>
    <w:p w14:paraId="17E66180" w14:textId="4AA20576" w:rsidR="008F4A13" w:rsidRPr="008B1276" w:rsidRDefault="008F4A13" w:rsidP="008B1276">
      <w:pPr>
        <w:jc w:val="both"/>
        <w:rPr>
          <w:rFonts w:ascii="Arial" w:hAnsi="Arial" w:cs="Arial"/>
        </w:rPr>
      </w:pPr>
      <w:r w:rsidRPr="008B1276">
        <w:rPr>
          <w:rFonts w:ascii="Arial" w:hAnsi="Arial" w:cs="Arial"/>
          <w:b/>
        </w:rPr>
        <w:t>g)</w:t>
      </w:r>
      <w:r w:rsidRPr="008B1276">
        <w:rPr>
          <w:rFonts w:ascii="Arial" w:hAnsi="Arial" w:cs="Arial"/>
        </w:rPr>
        <w:t xml:space="preserve"> in relazione al punto 6.1.2 (titolari di impianti) a pag. 21 del disciplinare di gara </w:t>
      </w:r>
      <w:r w:rsidR="002B121B" w:rsidRPr="008B1276">
        <w:rPr>
          <w:rFonts w:ascii="Arial" w:hAnsi="Arial" w:cs="Arial"/>
          <w:b/>
        </w:rPr>
        <w:t xml:space="preserve">si allega </w:t>
      </w:r>
      <w:r w:rsidRPr="008B1276">
        <w:rPr>
          <w:rFonts w:ascii="Arial" w:hAnsi="Arial" w:cs="Arial"/>
          <w:b/>
        </w:rPr>
        <w:t xml:space="preserve">’autorizzazione dell’impianto a ricevere la tipologia di rifiuti previsti dalla gara accompagnata da una dichiarazione del concorrente che confermi la disponibilità a ricevere il quantitativo </w:t>
      </w:r>
      <w:r w:rsidR="002B121B" w:rsidRPr="008B1276">
        <w:rPr>
          <w:rFonts w:ascii="Arial" w:hAnsi="Arial" w:cs="Arial"/>
          <w:b/>
        </w:rPr>
        <w:t xml:space="preserve">di rifiuti oggetto dell’appalto </w:t>
      </w:r>
      <w:r w:rsidR="002D2B2D" w:rsidRPr="002D2B2D">
        <w:rPr>
          <w:rFonts w:ascii="Arial" w:hAnsi="Arial" w:cs="Arial"/>
          <w:bCs/>
        </w:rPr>
        <w:t>per un quantitativo massimo di 1.000.000 di tonnellate in 10 anni</w:t>
      </w:r>
      <w:r w:rsidR="002D2B2D" w:rsidRPr="002D2B2D">
        <w:rPr>
          <w:rFonts w:ascii="Arial" w:hAnsi="Arial" w:cs="Arial"/>
          <w:b/>
        </w:rPr>
        <w:t xml:space="preserve"> </w:t>
      </w:r>
      <w:r w:rsidR="002B121B" w:rsidRPr="008B1276">
        <w:rPr>
          <w:rFonts w:ascii="Arial" w:hAnsi="Arial" w:cs="Arial"/>
          <w:b/>
        </w:rPr>
        <w:t>secondo la seguente tabella:</w:t>
      </w:r>
    </w:p>
    <w:tbl>
      <w:tblPr>
        <w:tblStyle w:val="Grigliatabella"/>
        <w:tblW w:w="10627" w:type="dxa"/>
        <w:jc w:val="center"/>
        <w:tblLook w:val="04A0" w:firstRow="1" w:lastRow="0" w:firstColumn="1" w:lastColumn="0" w:noHBand="0" w:noVBand="1"/>
      </w:tblPr>
      <w:tblGrid>
        <w:gridCol w:w="1051"/>
        <w:gridCol w:w="1628"/>
        <w:gridCol w:w="1272"/>
        <w:gridCol w:w="1339"/>
        <w:gridCol w:w="1361"/>
        <w:gridCol w:w="1428"/>
        <w:gridCol w:w="1361"/>
        <w:gridCol w:w="1187"/>
      </w:tblGrid>
      <w:tr w:rsidR="00065B58" w14:paraId="55958584" w14:textId="6790C2AE" w:rsidTr="00065B58">
        <w:trPr>
          <w:jc w:val="center"/>
        </w:trPr>
        <w:tc>
          <w:tcPr>
            <w:tcW w:w="1051" w:type="dxa"/>
            <w:shd w:val="clear" w:color="auto" w:fill="CDECFF"/>
          </w:tcPr>
          <w:p w14:paraId="22F51BB2" w14:textId="37BE6C97" w:rsidR="00C51443" w:rsidRPr="00065B58" w:rsidRDefault="00C51443" w:rsidP="003E3AF8">
            <w:pPr>
              <w:rPr>
                <w:b/>
                <w:bCs/>
                <w:sz w:val="20"/>
                <w:szCs w:val="20"/>
              </w:rPr>
            </w:pPr>
            <w:r w:rsidRPr="00065B58">
              <w:rPr>
                <w:b/>
                <w:bCs/>
                <w:sz w:val="20"/>
                <w:szCs w:val="20"/>
              </w:rPr>
              <w:t xml:space="preserve">Impianto </w:t>
            </w:r>
          </w:p>
        </w:tc>
        <w:tc>
          <w:tcPr>
            <w:tcW w:w="1628" w:type="dxa"/>
            <w:shd w:val="clear" w:color="auto" w:fill="CDECFF"/>
          </w:tcPr>
          <w:p w14:paraId="4616CACC" w14:textId="2879AEE5" w:rsidR="00C51443" w:rsidRPr="00065B58" w:rsidRDefault="00C51443" w:rsidP="003E3AF8">
            <w:pPr>
              <w:rPr>
                <w:b/>
                <w:bCs/>
                <w:sz w:val="20"/>
                <w:szCs w:val="20"/>
              </w:rPr>
            </w:pPr>
            <w:r w:rsidRPr="00065B58">
              <w:rPr>
                <w:b/>
                <w:bCs/>
                <w:sz w:val="20"/>
                <w:szCs w:val="20"/>
              </w:rPr>
              <w:t xml:space="preserve">Autorizzazione Impianto </w:t>
            </w:r>
          </w:p>
        </w:tc>
        <w:tc>
          <w:tcPr>
            <w:tcW w:w="1272" w:type="dxa"/>
            <w:shd w:val="clear" w:color="auto" w:fill="CDECFF"/>
          </w:tcPr>
          <w:p w14:paraId="30343D9A" w14:textId="611A3958" w:rsidR="00C51443" w:rsidRPr="00065B58" w:rsidRDefault="00C51443" w:rsidP="003E3AF8">
            <w:pPr>
              <w:rPr>
                <w:b/>
                <w:bCs/>
                <w:sz w:val="20"/>
                <w:szCs w:val="20"/>
              </w:rPr>
            </w:pPr>
            <w:r w:rsidRPr="00065B58">
              <w:rPr>
                <w:b/>
                <w:bCs/>
                <w:sz w:val="20"/>
                <w:szCs w:val="20"/>
              </w:rPr>
              <w:t xml:space="preserve">Ubicazione Impianto  </w:t>
            </w:r>
          </w:p>
        </w:tc>
        <w:tc>
          <w:tcPr>
            <w:tcW w:w="1339" w:type="dxa"/>
            <w:shd w:val="clear" w:color="auto" w:fill="CDECFF"/>
          </w:tcPr>
          <w:p w14:paraId="5F2C10CA" w14:textId="54309A2A" w:rsidR="00C51443" w:rsidRPr="00065B58" w:rsidRDefault="00C51443" w:rsidP="003E3AF8">
            <w:pPr>
              <w:rPr>
                <w:b/>
                <w:bCs/>
                <w:sz w:val="20"/>
                <w:szCs w:val="20"/>
              </w:rPr>
            </w:pPr>
            <w:r w:rsidRPr="00065B58">
              <w:rPr>
                <w:b/>
                <w:bCs/>
                <w:sz w:val="20"/>
                <w:szCs w:val="20"/>
              </w:rPr>
              <w:t>Descrizione Impianto</w:t>
            </w:r>
          </w:p>
        </w:tc>
        <w:tc>
          <w:tcPr>
            <w:tcW w:w="1361" w:type="dxa"/>
            <w:shd w:val="clear" w:color="auto" w:fill="CDECFF"/>
          </w:tcPr>
          <w:p w14:paraId="388CF90A" w14:textId="3ECCC11B" w:rsidR="00C51443" w:rsidRPr="00065B58" w:rsidRDefault="00C51443" w:rsidP="003E3AF8">
            <w:pPr>
              <w:rPr>
                <w:b/>
                <w:bCs/>
                <w:sz w:val="20"/>
                <w:szCs w:val="20"/>
              </w:rPr>
            </w:pPr>
            <w:r w:rsidRPr="00065B58">
              <w:rPr>
                <w:b/>
                <w:bCs/>
                <w:sz w:val="20"/>
                <w:szCs w:val="20"/>
              </w:rPr>
              <w:t xml:space="preserve">Capacità di Trattamento Annuo </w:t>
            </w:r>
          </w:p>
        </w:tc>
        <w:tc>
          <w:tcPr>
            <w:tcW w:w="1428" w:type="dxa"/>
            <w:shd w:val="clear" w:color="auto" w:fill="CDECFF"/>
          </w:tcPr>
          <w:p w14:paraId="133ABE71" w14:textId="075C0C8B" w:rsidR="00C51443" w:rsidRPr="00065B58" w:rsidRDefault="00C51443" w:rsidP="003E3AF8">
            <w:pPr>
              <w:rPr>
                <w:b/>
                <w:bCs/>
                <w:sz w:val="20"/>
                <w:szCs w:val="20"/>
              </w:rPr>
            </w:pPr>
            <w:r w:rsidRPr="00065B58">
              <w:rPr>
                <w:b/>
                <w:bCs/>
                <w:sz w:val="20"/>
                <w:szCs w:val="20"/>
              </w:rPr>
              <w:t>Quantità a disposizione</w:t>
            </w:r>
          </w:p>
        </w:tc>
        <w:tc>
          <w:tcPr>
            <w:tcW w:w="1361" w:type="dxa"/>
            <w:shd w:val="clear" w:color="auto" w:fill="CDECFF"/>
          </w:tcPr>
          <w:p w14:paraId="4FA8A54E" w14:textId="39FACCBE" w:rsidR="00C51443" w:rsidRPr="00065B58" w:rsidRDefault="00C51443" w:rsidP="003E3AF8">
            <w:pPr>
              <w:jc w:val="center"/>
              <w:rPr>
                <w:b/>
                <w:bCs/>
                <w:sz w:val="20"/>
                <w:szCs w:val="20"/>
              </w:rPr>
            </w:pPr>
            <w:r w:rsidRPr="00065B58">
              <w:rPr>
                <w:b/>
                <w:bCs/>
                <w:sz w:val="20"/>
                <w:szCs w:val="20"/>
              </w:rPr>
              <w:t xml:space="preserve">Intermediari </w:t>
            </w:r>
          </w:p>
        </w:tc>
        <w:tc>
          <w:tcPr>
            <w:tcW w:w="1187" w:type="dxa"/>
            <w:shd w:val="clear" w:color="auto" w:fill="CDECFF"/>
          </w:tcPr>
          <w:p w14:paraId="37898BD7" w14:textId="2843C97E" w:rsidR="00C51443" w:rsidRPr="00065B58" w:rsidRDefault="00C51443" w:rsidP="003E3AF8">
            <w:pPr>
              <w:jc w:val="center"/>
              <w:rPr>
                <w:b/>
                <w:bCs/>
                <w:sz w:val="20"/>
                <w:szCs w:val="20"/>
              </w:rPr>
            </w:pPr>
            <w:r w:rsidRPr="00065B58">
              <w:rPr>
                <w:b/>
                <w:bCs/>
                <w:sz w:val="20"/>
                <w:szCs w:val="20"/>
              </w:rPr>
              <w:t xml:space="preserve">Vettori </w:t>
            </w:r>
          </w:p>
        </w:tc>
      </w:tr>
      <w:tr w:rsidR="00065B58" w14:paraId="2D082F6B" w14:textId="32C68FE6" w:rsidTr="00065B58">
        <w:trPr>
          <w:jc w:val="center"/>
        </w:trPr>
        <w:tc>
          <w:tcPr>
            <w:tcW w:w="1051" w:type="dxa"/>
          </w:tcPr>
          <w:p w14:paraId="6430090B" w14:textId="77777777" w:rsidR="00C51443" w:rsidRPr="003E3AF8" w:rsidRDefault="00C51443" w:rsidP="003E3AF8">
            <w:pPr>
              <w:rPr>
                <w:sz w:val="24"/>
                <w:szCs w:val="24"/>
              </w:rPr>
            </w:pPr>
          </w:p>
        </w:tc>
        <w:tc>
          <w:tcPr>
            <w:tcW w:w="1628" w:type="dxa"/>
          </w:tcPr>
          <w:p w14:paraId="7C025EE7" w14:textId="77777777" w:rsidR="00C51443" w:rsidRPr="003E3AF8" w:rsidRDefault="00C51443" w:rsidP="003E3AF8">
            <w:pPr>
              <w:rPr>
                <w:sz w:val="24"/>
                <w:szCs w:val="24"/>
              </w:rPr>
            </w:pPr>
          </w:p>
        </w:tc>
        <w:tc>
          <w:tcPr>
            <w:tcW w:w="1272" w:type="dxa"/>
          </w:tcPr>
          <w:p w14:paraId="21D7E103" w14:textId="736EC82D" w:rsidR="00C51443" w:rsidRPr="003E3AF8" w:rsidRDefault="00C51443" w:rsidP="003E3AF8">
            <w:pPr>
              <w:rPr>
                <w:sz w:val="24"/>
                <w:szCs w:val="24"/>
              </w:rPr>
            </w:pPr>
          </w:p>
        </w:tc>
        <w:tc>
          <w:tcPr>
            <w:tcW w:w="1339" w:type="dxa"/>
          </w:tcPr>
          <w:p w14:paraId="71DFE6C9" w14:textId="77777777" w:rsidR="00C51443" w:rsidRDefault="00C51443" w:rsidP="003E3AF8">
            <w:pPr>
              <w:rPr>
                <w:sz w:val="24"/>
                <w:szCs w:val="24"/>
              </w:rPr>
            </w:pPr>
          </w:p>
        </w:tc>
        <w:tc>
          <w:tcPr>
            <w:tcW w:w="1361" w:type="dxa"/>
          </w:tcPr>
          <w:p w14:paraId="35A59DCA" w14:textId="77777777" w:rsidR="00C51443" w:rsidRDefault="00C51443" w:rsidP="003E3AF8">
            <w:pPr>
              <w:rPr>
                <w:sz w:val="24"/>
                <w:szCs w:val="24"/>
              </w:rPr>
            </w:pPr>
          </w:p>
        </w:tc>
        <w:tc>
          <w:tcPr>
            <w:tcW w:w="1428" w:type="dxa"/>
          </w:tcPr>
          <w:p w14:paraId="2DA31019" w14:textId="77777777" w:rsidR="00C51443" w:rsidRDefault="00C51443" w:rsidP="003E3AF8">
            <w:pPr>
              <w:rPr>
                <w:sz w:val="24"/>
                <w:szCs w:val="24"/>
              </w:rPr>
            </w:pPr>
          </w:p>
        </w:tc>
        <w:tc>
          <w:tcPr>
            <w:tcW w:w="1361" w:type="dxa"/>
          </w:tcPr>
          <w:p w14:paraId="63AD4E05" w14:textId="77777777" w:rsidR="00C51443" w:rsidRDefault="00C51443" w:rsidP="003E3AF8">
            <w:pPr>
              <w:rPr>
                <w:sz w:val="24"/>
                <w:szCs w:val="24"/>
              </w:rPr>
            </w:pPr>
          </w:p>
        </w:tc>
        <w:tc>
          <w:tcPr>
            <w:tcW w:w="1187" w:type="dxa"/>
          </w:tcPr>
          <w:p w14:paraId="068B2766" w14:textId="77777777" w:rsidR="00C51443" w:rsidRDefault="00C51443" w:rsidP="003E3AF8">
            <w:pPr>
              <w:rPr>
                <w:sz w:val="24"/>
                <w:szCs w:val="24"/>
              </w:rPr>
            </w:pPr>
          </w:p>
        </w:tc>
      </w:tr>
      <w:tr w:rsidR="00065B58" w14:paraId="3F1A748B" w14:textId="23733A6A" w:rsidTr="00065B58">
        <w:trPr>
          <w:jc w:val="center"/>
        </w:trPr>
        <w:tc>
          <w:tcPr>
            <w:tcW w:w="1051" w:type="dxa"/>
          </w:tcPr>
          <w:p w14:paraId="2E0FE5E7" w14:textId="77777777" w:rsidR="00C51443" w:rsidRPr="003E3AF8" w:rsidRDefault="00C51443" w:rsidP="003E3AF8">
            <w:pPr>
              <w:rPr>
                <w:sz w:val="24"/>
                <w:szCs w:val="24"/>
              </w:rPr>
            </w:pPr>
          </w:p>
        </w:tc>
        <w:tc>
          <w:tcPr>
            <w:tcW w:w="1628" w:type="dxa"/>
          </w:tcPr>
          <w:p w14:paraId="4D94D9AE" w14:textId="77777777" w:rsidR="00C51443" w:rsidRPr="003E3AF8" w:rsidRDefault="00C51443" w:rsidP="003E3AF8">
            <w:pPr>
              <w:rPr>
                <w:sz w:val="24"/>
                <w:szCs w:val="24"/>
              </w:rPr>
            </w:pPr>
          </w:p>
        </w:tc>
        <w:tc>
          <w:tcPr>
            <w:tcW w:w="1272" w:type="dxa"/>
          </w:tcPr>
          <w:p w14:paraId="32F39414" w14:textId="01FFCE2A" w:rsidR="00C51443" w:rsidRPr="003E3AF8" w:rsidRDefault="00C51443" w:rsidP="003E3AF8">
            <w:pPr>
              <w:rPr>
                <w:sz w:val="24"/>
                <w:szCs w:val="24"/>
              </w:rPr>
            </w:pPr>
          </w:p>
        </w:tc>
        <w:tc>
          <w:tcPr>
            <w:tcW w:w="1339" w:type="dxa"/>
          </w:tcPr>
          <w:p w14:paraId="45848FD8" w14:textId="77777777" w:rsidR="00C51443" w:rsidRDefault="00C51443" w:rsidP="003E3AF8">
            <w:pPr>
              <w:rPr>
                <w:sz w:val="24"/>
                <w:szCs w:val="24"/>
              </w:rPr>
            </w:pPr>
          </w:p>
        </w:tc>
        <w:tc>
          <w:tcPr>
            <w:tcW w:w="1361" w:type="dxa"/>
          </w:tcPr>
          <w:p w14:paraId="098F1D60" w14:textId="77777777" w:rsidR="00C51443" w:rsidRDefault="00C51443" w:rsidP="003E3AF8">
            <w:pPr>
              <w:rPr>
                <w:sz w:val="24"/>
                <w:szCs w:val="24"/>
              </w:rPr>
            </w:pPr>
          </w:p>
        </w:tc>
        <w:tc>
          <w:tcPr>
            <w:tcW w:w="1428" w:type="dxa"/>
          </w:tcPr>
          <w:p w14:paraId="52669F6D" w14:textId="77777777" w:rsidR="00C51443" w:rsidRDefault="00C51443" w:rsidP="003E3AF8">
            <w:pPr>
              <w:rPr>
                <w:sz w:val="24"/>
                <w:szCs w:val="24"/>
              </w:rPr>
            </w:pPr>
          </w:p>
        </w:tc>
        <w:tc>
          <w:tcPr>
            <w:tcW w:w="1361" w:type="dxa"/>
          </w:tcPr>
          <w:p w14:paraId="45FEF13D" w14:textId="77777777" w:rsidR="00C51443" w:rsidRDefault="00C51443" w:rsidP="003E3AF8">
            <w:pPr>
              <w:rPr>
                <w:sz w:val="24"/>
                <w:szCs w:val="24"/>
              </w:rPr>
            </w:pPr>
          </w:p>
        </w:tc>
        <w:tc>
          <w:tcPr>
            <w:tcW w:w="1187" w:type="dxa"/>
          </w:tcPr>
          <w:p w14:paraId="1694BD7E" w14:textId="77777777" w:rsidR="00C51443" w:rsidRDefault="00C51443" w:rsidP="003E3AF8">
            <w:pPr>
              <w:rPr>
                <w:sz w:val="24"/>
                <w:szCs w:val="24"/>
              </w:rPr>
            </w:pPr>
          </w:p>
        </w:tc>
      </w:tr>
      <w:tr w:rsidR="00065B58" w14:paraId="590ACA4E" w14:textId="63363B1A" w:rsidTr="00065B58">
        <w:trPr>
          <w:jc w:val="center"/>
        </w:trPr>
        <w:tc>
          <w:tcPr>
            <w:tcW w:w="1051" w:type="dxa"/>
          </w:tcPr>
          <w:p w14:paraId="74F5D63A" w14:textId="77777777" w:rsidR="00C51443" w:rsidRPr="003E3AF8" w:rsidRDefault="00C51443" w:rsidP="003E3AF8">
            <w:pPr>
              <w:rPr>
                <w:sz w:val="24"/>
                <w:szCs w:val="24"/>
              </w:rPr>
            </w:pPr>
          </w:p>
        </w:tc>
        <w:tc>
          <w:tcPr>
            <w:tcW w:w="1628" w:type="dxa"/>
          </w:tcPr>
          <w:p w14:paraId="7329C444" w14:textId="77777777" w:rsidR="00C51443" w:rsidRPr="003E3AF8" w:rsidRDefault="00C51443" w:rsidP="003E3AF8">
            <w:pPr>
              <w:rPr>
                <w:sz w:val="24"/>
                <w:szCs w:val="24"/>
              </w:rPr>
            </w:pPr>
          </w:p>
        </w:tc>
        <w:tc>
          <w:tcPr>
            <w:tcW w:w="1272" w:type="dxa"/>
          </w:tcPr>
          <w:p w14:paraId="16287831" w14:textId="626FB96F" w:rsidR="00C51443" w:rsidRPr="003E3AF8" w:rsidRDefault="00C51443" w:rsidP="003E3AF8">
            <w:pPr>
              <w:rPr>
                <w:sz w:val="24"/>
                <w:szCs w:val="24"/>
              </w:rPr>
            </w:pPr>
          </w:p>
        </w:tc>
        <w:tc>
          <w:tcPr>
            <w:tcW w:w="1339" w:type="dxa"/>
          </w:tcPr>
          <w:p w14:paraId="2997B2DD" w14:textId="77777777" w:rsidR="00C51443" w:rsidRDefault="00C51443" w:rsidP="003E3AF8">
            <w:pPr>
              <w:rPr>
                <w:sz w:val="24"/>
                <w:szCs w:val="24"/>
              </w:rPr>
            </w:pPr>
          </w:p>
        </w:tc>
        <w:tc>
          <w:tcPr>
            <w:tcW w:w="1361" w:type="dxa"/>
          </w:tcPr>
          <w:p w14:paraId="3BB59191" w14:textId="77777777" w:rsidR="00C51443" w:rsidRDefault="00C51443" w:rsidP="003E3AF8">
            <w:pPr>
              <w:rPr>
                <w:sz w:val="24"/>
                <w:szCs w:val="24"/>
              </w:rPr>
            </w:pPr>
          </w:p>
        </w:tc>
        <w:tc>
          <w:tcPr>
            <w:tcW w:w="1428" w:type="dxa"/>
          </w:tcPr>
          <w:p w14:paraId="3F9E33E1" w14:textId="77777777" w:rsidR="00C51443" w:rsidRDefault="00C51443" w:rsidP="003E3AF8">
            <w:pPr>
              <w:rPr>
                <w:sz w:val="24"/>
                <w:szCs w:val="24"/>
              </w:rPr>
            </w:pPr>
          </w:p>
        </w:tc>
        <w:tc>
          <w:tcPr>
            <w:tcW w:w="1361" w:type="dxa"/>
          </w:tcPr>
          <w:p w14:paraId="33390E2A" w14:textId="77777777" w:rsidR="00C51443" w:rsidRDefault="00C51443" w:rsidP="003E3AF8">
            <w:pPr>
              <w:rPr>
                <w:sz w:val="24"/>
                <w:szCs w:val="24"/>
              </w:rPr>
            </w:pPr>
          </w:p>
        </w:tc>
        <w:tc>
          <w:tcPr>
            <w:tcW w:w="1187" w:type="dxa"/>
          </w:tcPr>
          <w:p w14:paraId="3286345B" w14:textId="77777777" w:rsidR="00C51443" w:rsidRDefault="00C51443" w:rsidP="003E3AF8">
            <w:pPr>
              <w:rPr>
                <w:sz w:val="24"/>
                <w:szCs w:val="24"/>
              </w:rPr>
            </w:pPr>
          </w:p>
        </w:tc>
      </w:tr>
      <w:tr w:rsidR="00065B58" w14:paraId="617A8975" w14:textId="61934DB7" w:rsidTr="00065B58">
        <w:trPr>
          <w:jc w:val="center"/>
        </w:trPr>
        <w:tc>
          <w:tcPr>
            <w:tcW w:w="1051" w:type="dxa"/>
          </w:tcPr>
          <w:p w14:paraId="0DFFFB3D" w14:textId="77777777" w:rsidR="00C51443" w:rsidRPr="003E3AF8" w:rsidRDefault="00C51443" w:rsidP="003E3AF8">
            <w:pPr>
              <w:rPr>
                <w:sz w:val="24"/>
                <w:szCs w:val="24"/>
              </w:rPr>
            </w:pPr>
          </w:p>
        </w:tc>
        <w:tc>
          <w:tcPr>
            <w:tcW w:w="1628" w:type="dxa"/>
          </w:tcPr>
          <w:p w14:paraId="61D6230B" w14:textId="77777777" w:rsidR="00C51443" w:rsidRPr="003E3AF8" w:rsidRDefault="00C51443" w:rsidP="003E3AF8">
            <w:pPr>
              <w:rPr>
                <w:sz w:val="24"/>
                <w:szCs w:val="24"/>
              </w:rPr>
            </w:pPr>
          </w:p>
        </w:tc>
        <w:tc>
          <w:tcPr>
            <w:tcW w:w="1272" w:type="dxa"/>
          </w:tcPr>
          <w:p w14:paraId="30561207" w14:textId="245B68F4" w:rsidR="00C51443" w:rsidRPr="003E3AF8" w:rsidRDefault="00C51443" w:rsidP="003E3AF8">
            <w:pPr>
              <w:rPr>
                <w:sz w:val="24"/>
                <w:szCs w:val="24"/>
              </w:rPr>
            </w:pPr>
          </w:p>
        </w:tc>
        <w:tc>
          <w:tcPr>
            <w:tcW w:w="1339" w:type="dxa"/>
          </w:tcPr>
          <w:p w14:paraId="70FE593A" w14:textId="77777777" w:rsidR="00C51443" w:rsidRDefault="00C51443" w:rsidP="003E3AF8">
            <w:pPr>
              <w:rPr>
                <w:sz w:val="24"/>
                <w:szCs w:val="24"/>
              </w:rPr>
            </w:pPr>
          </w:p>
        </w:tc>
        <w:tc>
          <w:tcPr>
            <w:tcW w:w="1361" w:type="dxa"/>
          </w:tcPr>
          <w:p w14:paraId="68B1F93C" w14:textId="77777777" w:rsidR="00C51443" w:rsidRDefault="00C51443" w:rsidP="003E3AF8">
            <w:pPr>
              <w:rPr>
                <w:sz w:val="24"/>
                <w:szCs w:val="24"/>
              </w:rPr>
            </w:pPr>
          </w:p>
        </w:tc>
        <w:tc>
          <w:tcPr>
            <w:tcW w:w="1428" w:type="dxa"/>
          </w:tcPr>
          <w:p w14:paraId="0EB353AF" w14:textId="77777777" w:rsidR="00C51443" w:rsidRDefault="00C51443" w:rsidP="003E3AF8">
            <w:pPr>
              <w:rPr>
                <w:sz w:val="24"/>
                <w:szCs w:val="24"/>
              </w:rPr>
            </w:pPr>
          </w:p>
        </w:tc>
        <w:tc>
          <w:tcPr>
            <w:tcW w:w="1361" w:type="dxa"/>
          </w:tcPr>
          <w:p w14:paraId="109E0EBC" w14:textId="77777777" w:rsidR="00C51443" w:rsidRDefault="00C51443" w:rsidP="003E3AF8">
            <w:pPr>
              <w:rPr>
                <w:sz w:val="24"/>
                <w:szCs w:val="24"/>
              </w:rPr>
            </w:pPr>
          </w:p>
        </w:tc>
        <w:tc>
          <w:tcPr>
            <w:tcW w:w="1187" w:type="dxa"/>
          </w:tcPr>
          <w:p w14:paraId="6B194A55" w14:textId="77777777" w:rsidR="00C51443" w:rsidRDefault="00C51443" w:rsidP="003E3AF8">
            <w:pPr>
              <w:rPr>
                <w:sz w:val="24"/>
                <w:szCs w:val="24"/>
              </w:rPr>
            </w:pPr>
          </w:p>
        </w:tc>
      </w:tr>
      <w:tr w:rsidR="00065B58" w14:paraId="0D194786" w14:textId="77777777" w:rsidTr="00065B58">
        <w:trPr>
          <w:jc w:val="center"/>
        </w:trPr>
        <w:tc>
          <w:tcPr>
            <w:tcW w:w="1051" w:type="dxa"/>
          </w:tcPr>
          <w:p w14:paraId="38A7F656" w14:textId="77777777" w:rsidR="00C51443" w:rsidRPr="003E3AF8" w:rsidRDefault="00C51443" w:rsidP="003E3AF8">
            <w:pPr>
              <w:rPr>
                <w:sz w:val="24"/>
                <w:szCs w:val="24"/>
              </w:rPr>
            </w:pPr>
          </w:p>
        </w:tc>
        <w:tc>
          <w:tcPr>
            <w:tcW w:w="1628" w:type="dxa"/>
          </w:tcPr>
          <w:p w14:paraId="1E62C8F9" w14:textId="77777777" w:rsidR="00C51443" w:rsidRPr="003E3AF8" w:rsidRDefault="00C51443" w:rsidP="003E3AF8">
            <w:pPr>
              <w:rPr>
                <w:sz w:val="24"/>
                <w:szCs w:val="24"/>
              </w:rPr>
            </w:pPr>
          </w:p>
        </w:tc>
        <w:tc>
          <w:tcPr>
            <w:tcW w:w="1272" w:type="dxa"/>
          </w:tcPr>
          <w:p w14:paraId="1EA21B4F" w14:textId="6F0B44FE" w:rsidR="00C51443" w:rsidRPr="003E3AF8" w:rsidRDefault="00C51443" w:rsidP="003E3AF8">
            <w:pPr>
              <w:rPr>
                <w:sz w:val="24"/>
                <w:szCs w:val="24"/>
              </w:rPr>
            </w:pPr>
          </w:p>
        </w:tc>
        <w:tc>
          <w:tcPr>
            <w:tcW w:w="1339" w:type="dxa"/>
          </w:tcPr>
          <w:p w14:paraId="4BFE65EA" w14:textId="77777777" w:rsidR="00C51443" w:rsidRDefault="00C51443" w:rsidP="003E3AF8">
            <w:pPr>
              <w:rPr>
                <w:sz w:val="24"/>
                <w:szCs w:val="24"/>
              </w:rPr>
            </w:pPr>
          </w:p>
        </w:tc>
        <w:tc>
          <w:tcPr>
            <w:tcW w:w="1361" w:type="dxa"/>
          </w:tcPr>
          <w:p w14:paraId="79988F08" w14:textId="77777777" w:rsidR="00C51443" w:rsidRDefault="00C51443" w:rsidP="003E3AF8">
            <w:pPr>
              <w:rPr>
                <w:sz w:val="24"/>
                <w:szCs w:val="24"/>
              </w:rPr>
            </w:pPr>
          </w:p>
        </w:tc>
        <w:tc>
          <w:tcPr>
            <w:tcW w:w="1428" w:type="dxa"/>
          </w:tcPr>
          <w:p w14:paraId="6CB41B9E" w14:textId="77777777" w:rsidR="00C51443" w:rsidRDefault="00C51443" w:rsidP="003E3AF8">
            <w:pPr>
              <w:rPr>
                <w:sz w:val="24"/>
                <w:szCs w:val="24"/>
              </w:rPr>
            </w:pPr>
          </w:p>
        </w:tc>
        <w:tc>
          <w:tcPr>
            <w:tcW w:w="1361" w:type="dxa"/>
          </w:tcPr>
          <w:p w14:paraId="54946406" w14:textId="77777777" w:rsidR="00C51443" w:rsidRDefault="00C51443" w:rsidP="003E3AF8">
            <w:pPr>
              <w:rPr>
                <w:sz w:val="24"/>
                <w:szCs w:val="24"/>
              </w:rPr>
            </w:pPr>
          </w:p>
        </w:tc>
        <w:tc>
          <w:tcPr>
            <w:tcW w:w="1187" w:type="dxa"/>
          </w:tcPr>
          <w:p w14:paraId="5BCE1C1C" w14:textId="77777777" w:rsidR="00C51443" w:rsidRDefault="00C51443" w:rsidP="003E3AF8">
            <w:pPr>
              <w:rPr>
                <w:sz w:val="24"/>
                <w:szCs w:val="24"/>
              </w:rPr>
            </w:pPr>
          </w:p>
        </w:tc>
      </w:tr>
      <w:tr w:rsidR="00065B58" w14:paraId="7B525688" w14:textId="77777777" w:rsidTr="00065B58">
        <w:trPr>
          <w:jc w:val="center"/>
        </w:trPr>
        <w:tc>
          <w:tcPr>
            <w:tcW w:w="1051" w:type="dxa"/>
          </w:tcPr>
          <w:p w14:paraId="1DD9A1FE" w14:textId="77777777" w:rsidR="00C51443" w:rsidRPr="003E3AF8" w:rsidRDefault="00C51443" w:rsidP="003E3AF8">
            <w:pPr>
              <w:rPr>
                <w:sz w:val="24"/>
                <w:szCs w:val="24"/>
              </w:rPr>
            </w:pPr>
          </w:p>
        </w:tc>
        <w:tc>
          <w:tcPr>
            <w:tcW w:w="1628" w:type="dxa"/>
          </w:tcPr>
          <w:p w14:paraId="6DF893F9" w14:textId="77777777" w:rsidR="00C51443" w:rsidRPr="003E3AF8" w:rsidRDefault="00C51443" w:rsidP="003E3AF8">
            <w:pPr>
              <w:rPr>
                <w:sz w:val="24"/>
                <w:szCs w:val="24"/>
              </w:rPr>
            </w:pPr>
          </w:p>
        </w:tc>
        <w:tc>
          <w:tcPr>
            <w:tcW w:w="1272" w:type="dxa"/>
          </w:tcPr>
          <w:p w14:paraId="41285D99" w14:textId="4EC4C64F" w:rsidR="00C51443" w:rsidRPr="003E3AF8" w:rsidRDefault="00C51443" w:rsidP="003E3AF8">
            <w:pPr>
              <w:rPr>
                <w:sz w:val="24"/>
                <w:szCs w:val="24"/>
              </w:rPr>
            </w:pPr>
          </w:p>
        </w:tc>
        <w:tc>
          <w:tcPr>
            <w:tcW w:w="1339" w:type="dxa"/>
          </w:tcPr>
          <w:p w14:paraId="449B85A2" w14:textId="77777777" w:rsidR="00C51443" w:rsidRDefault="00C51443" w:rsidP="003E3AF8">
            <w:pPr>
              <w:rPr>
                <w:sz w:val="24"/>
                <w:szCs w:val="24"/>
              </w:rPr>
            </w:pPr>
          </w:p>
        </w:tc>
        <w:tc>
          <w:tcPr>
            <w:tcW w:w="1361" w:type="dxa"/>
          </w:tcPr>
          <w:p w14:paraId="1D626388" w14:textId="77777777" w:rsidR="00C51443" w:rsidRDefault="00C51443" w:rsidP="003E3AF8">
            <w:pPr>
              <w:rPr>
                <w:sz w:val="24"/>
                <w:szCs w:val="24"/>
              </w:rPr>
            </w:pPr>
          </w:p>
        </w:tc>
        <w:tc>
          <w:tcPr>
            <w:tcW w:w="1428" w:type="dxa"/>
          </w:tcPr>
          <w:p w14:paraId="62911D6A" w14:textId="77777777" w:rsidR="00C51443" w:rsidRDefault="00C51443" w:rsidP="003E3AF8">
            <w:pPr>
              <w:rPr>
                <w:sz w:val="24"/>
                <w:szCs w:val="24"/>
              </w:rPr>
            </w:pPr>
          </w:p>
        </w:tc>
        <w:tc>
          <w:tcPr>
            <w:tcW w:w="1361" w:type="dxa"/>
          </w:tcPr>
          <w:p w14:paraId="74225082" w14:textId="77777777" w:rsidR="00C51443" w:rsidRDefault="00C51443" w:rsidP="003E3AF8">
            <w:pPr>
              <w:rPr>
                <w:sz w:val="24"/>
                <w:szCs w:val="24"/>
              </w:rPr>
            </w:pPr>
          </w:p>
        </w:tc>
        <w:tc>
          <w:tcPr>
            <w:tcW w:w="1187" w:type="dxa"/>
          </w:tcPr>
          <w:p w14:paraId="637785BC" w14:textId="77777777" w:rsidR="00C51443" w:rsidRDefault="00C51443" w:rsidP="003E3AF8">
            <w:pPr>
              <w:rPr>
                <w:sz w:val="24"/>
                <w:szCs w:val="24"/>
              </w:rPr>
            </w:pPr>
          </w:p>
        </w:tc>
      </w:tr>
      <w:tr w:rsidR="00065B58" w14:paraId="48D6ECB4" w14:textId="44458B73" w:rsidTr="00065B58">
        <w:trPr>
          <w:jc w:val="center"/>
        </w:trPr>
        <w:tc>
          <w:tcPr>
            <w:tcW w:w="1051" w:type="dxa"/>
          </w:tcPr>
          <w:p w14:paraId="34F82D1D" w14:textId="77777777" w:rsidR="00C51443" w:rsidRPr="003E3AF8" w:rsidRDefault="00C51443" w:rsidP="003E3AF8">
            <w:pPr>
              <w:rPr>
                <w:sz w:val="24"/>
                <w:szCs w:val="24"/>
              </w:rPr>
            </w:pPr>
          </w:p>
        </w:tc>
        <w:tc>
          <w:tcPr>
            <w:tcW w:w="1628" w:type="dxa"/>
          </w:tcPr>
          <w:p w14:paraId="794296B7" w14:textId="77777777" w:rsidR="00C51443" w:rsidRPr="003E3AF8" w:rsidRDefault="00C51443" w:rsidP="003E3AF8">
            <w:pPr>
              <w:rPr>
                <w:sz w:val="24"/>
                <w:szCs w:val="24"/>
              </w:rPr>
            </w:pPr>
          </w:p>
        </w:tc>
        <w:tc>
          <w:tcPr>
            <w:tcW w:w="1272" w:type="dxa"/>
          </w:tcPr>
          <w:p w14:paraId="2FE782AF" w14:textId="74519809" w:rsidR="00C51443" w:rsidRPr="003E3AF8" w:rsidRDefault="00C51443" w:rsidP="003E3AF8">
            <w:pPr>
              <w:rPr>
                <w:sz w:val="24"/>
                <w:szCs w:val="24"/>
              </w:rPr>
            </w:pPr>
          </w:p>
        </w:tc>
        <w:tc>
          <w:tcPr>
            <w:tcW w:w="1339" w:type="dxa"/>
          </w:tcPr>
          <w:p w14:paraId="5F8D428C" w14:textId="77777777" w:rsidR="00C51443" w:rsidRDefault="00C51443" w:rsidP="003E3AF8">
            <w:pPr>
              <w:rPr>
                <w:sz w:val="24"/>
                <w:szCs w:val="24"/>
              </w:rPr>
            </w:pPr>
          </w:p>
        </w:tc>
        <w:tc>
          <w:tcPr>
            <w:tcW w:w="1361" w:type="dxa"/>
          </w:tcPr>
          <w:p w14:paraId="493EDFEF" w14:textId="77777777" w:rsidR="00C51443" w:rsidRDefault="00C51443" w:rsidP="003E3AF8">
            <w:pPr>
              <w:rPr>
                <w:sz w:val="24"/>
                <w:szCs w:val="24"/>
              </w:rPr>
            </w:pPr>
          </w:p>
        </w:tc>
        <w:tc>
          <w:tcPr>
            <w:tcW w:w="1428" w:type="dxa"/>
          </w:tcPr>
          <w:p w14:paraId="0C219CF5" w14:textId="77777777" w:rsidR="00C51443" w:rsidRDefault="00C51443" w:rsidP="003E3AF8">
            <w:pPr>
              <w:rPr>
                <w:sz w:val="24"/>
                <w:szCs w:val="24"/>
              </w:rPr>
            </w:pPr>
          </w:p>
        </w:tc>
        <w:tc>
          <w:tcPr>
            <w:tcW w:w="1361" w:type="dxa"/>
          </w:tcPr>
          <w:p w14:paraId="008F2146" w14:textId="77777777" w:rsidR="00C51443" w:rsidRDefault="00C51443" w:rsidP="003E3AF8">
            <w:pPr>
              <w:rPr>
                <w:sz w:val="24"/>
                <w:szCs w:val="24"/>
              </w:rPr>
            </w:pPr>
          </w:p>
        </w:tc>
        <w:tc>
          <w:tcPr>
            <w:tcW w:w="1187" w:type="dxa"/>
          </w:tcPr>
          <w:p w14:paraId="3B039C42" w14:textId="77777777" w:rsidR="00C51443" w:rsidRDefault="00C51443" w:rsidP="003E3AF8">
            <w:pPr>
              <w:rPr>
                <w:sz w:val="24"/>
                <w:szCs w:val="24"/>
              </w:rPr>
            </w:pPr>
          </w:p>
        </w:tc>
      </w:tr>
      <w:tr w:rsidR="00065B58" w14:paraId="7580A91E" w14:textId="148E75E2" w:rsidTr="00065B58">
        <w:trPr>
          <w:jc w:val="center"/>
        </w:trPr>
        <w:tc>
          <w:tcPr>
            <w:tcW w:w="1051" w:type="dxa"/>
          </w:tcPr>
          <w:p w14:paraId="78438766" w14:textId="77777777" w:rsidR="00C51443" w:rsidRPr="003E3AF8" w:rsidRDefault="00C51443" w:rsidP="003E3AF8">
            <w:pPr>
              <w:rPr>
                <w:sz w:val="24"/>
                <w:szCs w:val="24"/>
              </w:rPr>
            </w:pPr>
          </w:p>
        </w:tc>
        <w:tc>
          <w:tcPr>
            <w:tcW w:w="1628" w:type="dxa"/>
          </w:tcPr>
          <w:p w14:paraId="3E09EE2C" w14:textId="77777777" w:rsidR="00C51443" w:rsidRPr="003E3AF8" w:rsidRDefault="00C51443" w:rsidP="003E3AF8">
            <w:pPr>
              <w:rPr>
                <w:sz w:val="24"/>
                <w:szCs w:val="24"/>
              </w:rPr>
            </w:pPr>
          </w:p>
        </w:tc>
        <w:tc>
          <w:tcPr>
            <w:tcW w:w="1272" w:type="dxa"/>
          </w:tcPr>
          <w:p w14:paraId="51AE39A8" w14:textId="0A9CD7A8" w:rsidR="00C51443" w:rsidRPr="003E3AF8" w:rsidRDefault="00C51443" w:rsidP="003E3AF8">
            <w:pPr>
              <w:rPr>
                <w:sz w:val="24"/>
                <w:szCs w:val="24"/>
              </w:rPr>
            </w:pPr>
          </w:p>
        </w:tc>
        <w:tc>
          <w:tcPr>
            <w:tcW w:w="1339" w:type="dxa"/>
          </w:tcPr>
          <w:p w14:paraId="23E6C790" w14:textId="77777777" w:rsidR="00C51443" w:rsidRDefault="00C51443" w:rsidP="003E3AF8">
            <w:pPr>
              <w:rPr>
                <w:sz w:val="24"/>
                <w:szCs w:val="24"/>
              </w:rPr>
            </w:pPr>
          </w:p>
        </w:tc>
        <w:tc>
          <w:tcPr>
            <w:tcW w:w="1361" w:type="dxa"/>
          </w:tcPr>
          <w:p w14:paraId="67829782" w14:textId="77777777" w:rsidR="00C51443" w:rsidRDefault="00C51443" w:rsidP="003E3AF8">
            <w:pPr>
              <w:rPr>
                <w:sz w:val="24"/>
                <w:szCs w:val="24"/>
              </w:rPr>
            </w:pPr>
          </w:p>
        </w:tc>
        <w:tc>
          <w:tcPr>
            <w:tcW w:w="1428" w:type="dxa"/>
          </w:tcPr>
          <w:p w14:paraId="17FB38E9" w14:textId="77777777" w:rsidR="00C51443" w:rsidRDefault="00C51443" w:rsidP="003E3AF8">
            <w:pPr>
              <w:rPr>
                <w:sz w:val="24"/>
                <w:szCs w:val="24"/>
              </w:rPr>
            </w:pPr>
          </w:p>
        </w:tc>
        <w:tc>
          <w:tcPr>
            <w:tcW w:w="1361" w:type="dxa"/>
          </w:tcPr>
          <w:p w14:paraId="1BC2FE97" w14:textId="77777777" w:rsidR="00C51443" w:rsidRDefault="00C51443" w:rsidP="003E3AF8">
            <w:pPr>
              <w:rPr>
                <w:sz w:val="24"/>
                <w:szCs w:val="24"/>
              </w:rPr>
            </w:pPr>
          </w:p>
        </w:tc>
        <w:tc>
          <w:tcPr>
            <w:tcW w:w="1187" w:type="dxa"/>
          </w:tcPr>
          <w:p w14:paraId="384D13C7" w14:textId="77777777" w:rsidR="00C51443" w:rsidRDefault="00C51443" w:rsidP="003E3AF8">
            <w:pPr>
              <w:rPr>
                <w:sz w:val="24"/>
                <w:szCs w:val="24"/>
              </w:rPr>
            </w:pPr>
          </w:p>
        </w:tc>
      </w:tr>
      <w:tr w:rsidR="00065B58" w14:paraId="286DAE96" w14:textId="7FFC875D" w:rsidTr="00065B58">
        <w:trPr>
          <w:jc w:val="center"/>
        </w:trPr>
        <w:tc>
          <w:tcPr>
            <w:tcW w:w="1051" w:type="dxa"/>
          </w:tcPr>
          <w:p w14:paraId="63E4C7C7" w14:textId="77777777" w:rsidR="00C51443" w:rsidRPr="003E3AF8" w:rsidRDefault="00C51443" w:rsidP="003E3AF8">
            <w:pPr>
              <w:rPr>
                <w:sz w:val="24"/>
                <w:szCs w:val="24"/>
              </w:rPr>
            </w:pPr>
          </w:p>
        </w:tc>
        <w:tc>
          <w:tcPr>
            <w:tcW w:w="1628" w:type="dxa"/>
          </w:tcPr>
          <w:p w14:paraId="6D625F67" w14:textId="77777777" w:rsidR="00C51443" w:rsidRPr="003E3AF8" w:rsidRDefault="00C51443" w:rsidP="003E3AF8">
            <w:pPr>
              <w:rPr>
                <w:sz w:val="24"/>
                <w:szCs w:val="24"/>
              </w:rPr>
            </w:pPr>
          </w:p>
        </w:tc>
        <w:tc>
          <w:tcPr>
            <w:tcW w:w="1272" w:type="dxa"/>
          </w:tcPr>
          <w:p w14:paraId="5AD0FC13" w14:textId="1E02D2EC" w:rsidR="00C51443" w:rsidRPr="003E3AF8" w:rsidRDefault="00C51443" w:rsidP="003E3AF8">
            <w:pPr>
              <w:rPr>
                <w:sz w:val="24"/>
                <w:szCs w:val="24"/>
              </w:rPr>
            </w:pPr>
          </w:p>
        </w:tc>
        <w:tc>
          <w:tcPr>
            <w:tcW w:w="1339" w:type="dxa"/>
          </w:tcPr>
          <w:p w14:paraId="1E635C7E" w14:textId="77777777" w:rsidR="00C51443" w:rsidRDefault="00C51443" w:rsidP="003E3AF8">
            <w:pPr>
              <w:rPr>
                <w:sz w:val="24"/>
                <w:szCs w:val="24"/>
              </w:rPr>
            </w:pPr>
          </w:p>
        </w:tc>
        <w:tc>
          <w:tcPr>
            <w:tcW w:w="1361" w:type="dxa"/>
          </w:tcPr>
          <w:p w14:paraId="64DFFD5A" w14:textId="77777777" w:rsidR="00C51443" w:rsidRDefault="00C51443" w:rsidP="003E3AF8">
            <w:pPr>
              <w:rPr>
                <w:sz w:val="24"/>
                <w:szCs w:val="24"/>
              </w:rPr>
            </w:pPr>
          </w:p>
        </w:tc>
        <w:tc>
          <w:tcPr>
            <w:tcW w:w="1428" w:type="dxa"/>
          </w:tcPr>
          <w:p w14:paraId="00074CA7" w14:textId="77777777" w:rsidR="00C51443" w:rsidRDefault="00C51443" w:rsidP="003E3AF8">
            <w:pPr>
              <w:rPr>
                <w:sz w:val="24"/>
                <w:szCs w:val="24"/>
              </w:rPr>
            </w:pPr>
          </w:p>
        </w:tc>
        <w:tc>
          <w:tcPr>
            <w:tcW w:w="1361" w:type="dxa"/>
          </w:tcPr>
          <w:p w14:paraId="331445CF" w14:textId="77777777" w:rsidR="00C51443" w:rsidRDefault="00C51443" w:rsidP="003E3AF8">
            <w:pPr>
              <w:rPr>
                <w:sz w:val="24"/>
                <w:szCs w:val="24"/>
              </w:rPr>
            </w:pPr>
          </w:p>
        </w:tc>
        <w:tc>
          <w:tcPr>
            <w:tcW w:w="1187" w:type="dxa"/>
          </w:tcPr>
          <w:p w14:paraId="15E20555" w14:textId="77777777" w:rsidR="00C51443" w:rsidRDefault="00C51443" w:rsidP="003E3AF8">
            <w:pPr>
              <w:rPr>
                <w:sz w:val="24"/>
                <w:szCs w:val="24"/>
              </w:rPr>
            </w:pPr>
          </w:p>
        </w:tc>
      </w:tr>
    </w:tbl>
    <w:p w14:paraId="2E48856C" w14:textId="68967BC9" w:rsidR="004C078B" w:rsidRDefault="004C078B" w:rsidP="004C078B">
      <w:pPr>
        <w:rPr>
          <w:sz w:val="24"/>
          <w:szCs w:val="24"/>
        </w:rPr>
      </w:pPr>
    </w:p>
    <w:p w14:paraId="01EFE9E7" w14:textId="022B96C2" w:rsidR="008F3A36" w:rsidRDefault="004C078B" w:rsidP="008B1276">
      <w:pPr>
        <w:jc w:val="center"/>
        <w:rPr>
          <w:sz w:val="24"/>
          <w:szCs w:val="24"/>
        </w:rPr>
      </w:pPr>
      <w:r>
        <w:rPr>
          <w:sz w:val="24"/>
          <w:szCs w:val="24"/>
        </w:rPr>
        <w:t xml:space="preserve">                                  </w:t>
      </w:r>
      <w:r w:rsidR="008F3A36">
        <w:rPr>
          <w:sz w:val="24"/>
          <w:szCs w:val="24"/>
        </w:rPr>
        <w:t xml:space="preserve">        </w:t>
      </w:r>
      <w:r w:rsidR="008B640A" w:rsidRPr="008B640A">
        <w:rPr>
          <w:sz w:val="24"/>
          <w:szCs w:val="24"/>
        </w:rPr>
        <w:t>Il Legale Rappresentante (a)</w:t>
      </w:r>
      <w:r w:rsidR="002B121B">
        <w:rPr>
          <w:sz w:val="24"/>
          <w:szCs w:val="24"/>
        </w:rPr>
        <w:t xml:space="preserve">  </w:t>
      </w:r>
      <w:r w:rsidR="008F3A36">
        <w:rPr>
          <w:sz w:val="24"/>
          <w:szCs w:val="24"/>
        </w:rPr>
        <w:t xml:space="preserve">                                     </w:t>
      </w:r>
    </w:p>
    <w:p w14:paraId="3F142C25" w14:textId="6B55E3E2" w:rsidR="008B640A" w:rsidRPr="008B640A" w:rsidRDefault="008F3A36" w:rsidP="008F3A36">
      <w:pPr>
        <w:jc w:val="center"/>
        <w:rPr>
          <w:sz w:val="24"/>
          <w:szCs w:val="24"/>
        </w:rPr>
      </w:pPr>
      <w:r>
        <w:rPr>
          <w:sz w:val="24"/>
          <w:szCs w:val="24"/>
        </w:rPr>
        <w:t xml:space="preserve">                                       </w:t>
      </w:r>
      <w:r w:rsidR="008B640A" w:rsidRPr="008B640A">
        <w:rPr>
          <w:sz w:val="24"/>
          <w:szCs w:val="24"/>
        </w:rPr>
        <w:t>__________________________</w:t>
      </w:r>
    </w:p>
    <w:p w14:paraId="03EE5CA4" w14:textId="77777777" w:rsidR="008B640A" w:rsidRPr="008B640A" w:rsidRDefault="008B640A" w:rsidP="008B640A">
      <w:pPr>
        <w:rPr>
          <w:b/>
          <w:bCs/>
          <w:sz w:val="24"/>
          <w:szCs w:val="24"/>
        </w:rPr>
      </w:pPr>
      <w:r w:rsidRPr="008B640A">
        <w:rPr>
          <w:b/>
          <w:bCs/>
          <w:sz w:val="24"/>
          <w:szCs w:val="24"/>
        </w:rPr>
        <w:t xml:space="preserve">N.B.: </w:t>
      </w:r>
    </w:p>
    <w:p w14:paraId="624DDE2D" w14:textId="75FEA05B" w:rsidR="008B640A" w:rsidRPr="008B640A" w:rsidRDefault="008B640A" w:rsidP="008B640A">
      <w:pPr>
        <w:rPr>
          <w:sz w:val="24"/>
          <w:szCs w:val="24"/>
        </w:rPr>
      </w:pPr>
      <w:r w:rsidRPr="008B640A">
        <w:rPr>
          <w:sz w:val="24"/>
          <w:szCs w:val="24"/>
        </w:rPr>
        <w:t>a) La presente dichiarazione dovrà essere firmata digitalmente;</w:t>
      </w:r>
      <w:r>
        <w:rPr>
          <w:sz w:val="24"/>
          <w:szCs w:val="24"/>
        </w:rPr>
        <w:br/>
      </w:r>
      <w:r w:rsidRPr="008B640A">
        <w:rPr>
          <w:sz w:val="24"/>
          <w:szCs w:val="24"/>
        </w:rPr>
        <w:t>b) In caso di RTI/Consorzio ordinario/GEIE non costituito la dichiarazione deve essere sottoscritta dal legale rappresentante di ciascuna impresa riunita</w:t>
      </w:r>
      <w:r w:rsidR="008F3A36">
        <w:rPr>
          <w:sz w:val="24"/>
          <w:szCs w:val="24"/>
        </w:rPr>
        <w:t xml:space="preserve"> e consorziate esecutrici</w:t>
      </w:r>
      <w:r>
        <w:rPr>
          <w:sz w:val="24"/>
          <w:szCs w:val="24"/>
        </w:rPr>
        <w:t>;</w:t>
      </w:r>
      <w:r>
        <w:rPr>
          <w:sz w:val="24"/>
          <w:szCs w:val="24"/>
        </w:rPr>
        <w:br/>
      </w:r>
      <w:r w:rsidRPr="008B640A">
        <w:rPr>
          <w:sz w:val="24"/>
          <w:szCs w:val="24"/>
        </w:rPr>
        <w:t>c) Si allega copia fotostatica del documento di identità, in corso di validità (art. 38 del D.P.R. 445/2000e ss.mm.ii.)</w:t>
      </w:r>
    </w:p>
    <w:sectPr w:rsidR="008B640A" w:rsidRPr="008B640A" w:rsidSect="008B1276">
      <w:headerReference w:type="even" r:id="rId8"/>
      <w:headerReference w:type="default" r:id="rId9"/>
      <w:footerReference w:type="even" r:id="rId10"/>
      <w:footerReference w:type="default" r:id="rId11"/>
      <w:headerReference w:type="first" r:id="rId12"/>
      <w:footerReference w:type="first" r:id="rId13"/>
      <w:pgSz w:w="11906" w:h="16838"/>
      <w:pgMar w:top="1417" w:right="707" w:bottom="1134" w:left="85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E0A0D4" w14:textId="77777777" w:rsidR="00CB5FF3" w:rsidRDefault="00CB5FF3" w:rsidP="00A134EC">
      <w:pPr>
        <w:spacing w:after="0" w:line="240" w:lineRule="auto"/>
      </w:pPr>
      <w:r>
        <w:separator/>
      </w:r>
    </w:p>
  </w:endnote>
  <w:endnote w:type="continuationSeparator" w:id="0">
    <w:p w14:paraId="77EA2281" w14:textId="77777777" w:rsidR="00CB5FF3" w:rsidRDefault="00CB5FF3" w:rsidP="00A13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B4EF0" w14:textId="77777777" w:rsidR="00264CE6" w:rsidRDefault="00264CE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93B26" w14:textId="77777777" w:rsidR="00264CE6" w:rsidRDefault="00264CE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13371E" w14:textId="77777777" w:rsidR="00264CE6" w:rsidRDefault="00264CE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E532FA" w14:textId="77777777" w:rsidR="00CB5FF3" w:rsidRDefault="00CB5FF3" w:rsidP="00A134EC">
      <w:pPr>
        <w:spacing w:after="0" w:line="240" w:lineRule="auto"/>
      </w:pPr>
      <w:r>
        <w:separator/>
      </w:r>
    </w:p>
  </w:footnote>
  <w:footnote w:type="continuationSeparator" w:id="0">
    <w:p w14:paraId="017EA7CF" w14:textId="77777777" w:rsidR="00CB5FF3" w:rsidRDefault="00CB5FF3" w:rsidP="00A134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F5067" w14:textId="77777777" w:rsidR="00264CE6" w:rsidRDefault="00264CE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68B1E" w14:textId="77777777" w:rsidR="00852C0B" w:rsidRPr="00852C0B" w:rsidRDefault="00852C0B" w:rsidP="00852C0B">
    <w:pPr>
      <w:tabs>
        <w:tab w:val="center" w:pos="4819"/>
        <w:tab w:val="right" w:pos="9638"/>
      </w:tabs>
      <w:spacing w:after="0" w:line="240" w:lineRule="auto"/>
      <w:rPr>
        <w:rFonts w:ascii="Calibri" w:eastAsia="Times New Roman" w:hAnsi="Calibri" w:cs="Calibri"/>
        <w:b/>
        <w:bCs/>
        <w:kern w:val="0"/>
        <w:sz w:val="20"/>
        <w:szCs w:val="20"/>
        <w:lang w:eastAsia="it-IT"/>
        <w14:ligatures w14:val="none"/>
      </w:rPr>
    </w:pPr>
  </w:p>
  <w:p w14:paraId="1103ECF2" w14:textId="77777777" w:rsidR="00852C0B" w:rsidRPr="00852C0B" w:rsidRDefault="00852C0B" w:rsidP="00852C0B">
    <w:pPr>
      <w:tabs>
        <w:tab w:val="center" w:pos="4819"/>
        <w:tab w:val="right" w:pos="9638"/>
      </w:tabs>
      <w:spacing w:after="0" w:line="240" w:lineRule="auto"/>
      <w:rPr>
        <w:rFonts w:ascii="Calibri" w:eastAsia="Times New Roman" w:hAnsi="Calibri" w:cs="Calibri"/>
        <w:b/>
        <w:bCs/>
        <w:kern w:val="0"/>
        <w:sz w:val="20"/>
        <w:szCs w:val="20"/>
        <w:lang w:eastAsia="it-IT"/>
        <w14:ligatures w14:val="none"/>
      </w:rPr>
    </w:pPr>
    <w:r w:rsidRPr="00852C0B">
      <w:rPr>
        <w:rFonts w:ascii="Arial" w:eastAsia="Times New Roman" w:hAnsi="Arial" w:cs="Arial"/>
        <w:noProof/>
        <w:kern w:val="0"/>
        <w:sz w:val="24"/>
        <w:szCs w:val="24"/>
        <w:lang w:eastAsia="it-IT"/>
        <w14:ligatures w14:val="none"/>
      </w:rPr>
      <w:drawing>
        <wp:anchor distT="0" distB="0" distL="114300" distR="114300" simplePos="0" relativeHeight="251659264" behindDoc="0" locked="0" layoutInCell="1" allowOverlap="1" wp14:anchorId="18DB71A7" wp14:editId="35A3D53B">
          <wp:simplePos x="0" y="0"/>
          <wp:positionH relativeFrom="column">
            <wp:posOffset>36941</wp:posOffset>
          </wp:positionH>
          <wp:positionV relativeFrom="paragraph">
            <wp:posOffset>24130</wp:posOffset>
          </wp:positionV>
          <wp:extent cx="636270" cy="603250"/>
          <wp:effectExtent l="0" t="0" r="0" b="6350"/>
          <wp:wrapSquare wrapText="bothSides"/>
          <wp:docPr id="8" name="Immagine 8"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A5BABB" w14:textId="77777777" w:rsidR="00852C0B" w:rsidRPr="00852C0B" w:rsidRDefault="00852C0B" w:rsidP="00852C0B">
    <w:pPr>
      <w:tabs>
        <w:tab w:val="center" w:pos="4819"/>
        <w:tab w:val="right" w:pos="9638"/>
      </w:tabs>
      <w:spacing w:after="0" w:line="240" w:lineRule="auto"/>
      <w:rPr>
        <w:rFonts w:ascii="Calibri" w:eastAsia="Times New Roman" w:hAnsi="Calibri" w:cs="Calibri"/>
        <w:b/>
        <w:bCs/>
        <w:kern w:val="0"/>
        <w:sz w:val="20"/>
        <w:szCs w:val="20"/>
        <w:lang w:eastAsia="it-IT"/>
        <w14:ligatures w14:val="none"/>
      </w:rPr>
    </w:pPr>
    <w:r w:rsidRPr="00852C0B">
      <w:rPr>
        <w:rFonts w:ascii="Calibri" w:eastAsia="Times New Roman" w:hAnsi="Calibri" w:cs="Calibri"/>
        <w:b/>
        <w:bCs/>
        <w:kern w:val="0"/>
        <w:sz w:val="20"/>
        <w:szCs w:val="20"/>
        <w:lang w:eastAsia="it-IT"/>
        <w14:ligatures w14:val="none"/>
      </w:rPr>
      <w:t xml:space="preserve">  Giunta Regionale della Campania</w:t>
    </w:r>
  </w:p>
  <w:p w14:paraId="16F98854" w14:textId="77777777" w:rsidR="00852C0B" w:rsidRPr="00852C0B" w:rsidRDefault="00852C0B" w:rsidP="00852C0B">
    <w:pPr>
      <w:tabs>
        <w:tab w:val="right" w:pos="9638"/>
      </w:tabs>
      <w:spacing w:after="0" w:line="240" w:lineRule="auto"/>
      <w:rPr>
        <w:rFonts w:ascii="Calibri" w:eastAsia="Times New Roman" w:hAnsi="Calibri" w:cs="Calibri"/>
        <w:kern w:val="0"/>
        <w:sz w:val="18"/>
        <w:szCs w:val="18"/>
        <w:lang w:eastAsia="it-IT"/>
        <w14:ligatures w14:val="none"/>
      </w:rPr>
    </w:pPr>
    <w:r w:rsidRPr="00852C0B">
      <w:rPr>
        <w:rFonts w:ascii="Calibri" w:eastAsia="Times New Roman" w:hAnsi="Calibri" w:cs="Calibri"/>
        <w:kern w:val="0"/>
        <w:sz w:val="18"/>
        <w:szCs w:val="18"/>
        <w:lang w:eastAsia="it-IT"/>
        <w14:ligatures w14:val="none"/>
      </w:rPr>
      <w:t xml:space="preserve">   STAFF 92 - Centrale Acquisti e Ufficio Gare</w:t>
    </w:r>
  </w:p>
  <w:p w14:paraId="7DEFC3AC" w14:textId="77777777" w:rsidR="00852C0B" w:rsidRPr="00852C0B" w:rsidRDefault="00852C0B" w:rsidP="00852C0B">
    <w:pPr>
      <w:tabs>
        <w:tab w:val="right" w:pos="9638"/>
      </w:tabs>
      <w:spacing w:after="0" w:line="240" w:lineRule="auto"/>
      <w:rPr>
        <w:rFonts w:ascii="Calibri" w:eastAsia="Times New Roman" w:hAnsi="Calibri" w:cs="Calibri"/>
        <w:kern w:val="0"/>
        <w:sz w:val="18"/>
        <w:szCs w:val="18"/>
        <w:lang w:eastAsia="it-IT"/>
        <w14:ligatures w14:val="none"/>
      </w:rPr>
    </w:pPr>
    <w:r w:rsidRPr="00852C0B">
      <w:rPr>
        <w:rFonts w:ascii="Calibri" w:eastAsia="Times New Roman" w:hAnsi="Calibri" w:cs="Calibri"/>
        <w:kern w:val="0"/>
        <w:sz w:val="18"/>
        <w:szCs w:val="18"/>
        <w:lang w:eastAsia="it-IT"/>
        <w14:ligatures w14:val="none"/>
      </w:rPr>
      <w:t xml:space="preserve">   Procedure di Appalto PNRR</w:t>
    </w:r>
  </w:p>
  <w:p w14:paraId="7232906C" w14:textId="726867B6" w:rsidR="00852C0B" w:rsidRPr="00852C0B" w:rsidRDefault="00852C0B" w:rsidP="00852C0B">
    <w:pPr>
      <w:tabs>
        <w:tab w:val="right" w:pos="9638"/>
      </w:tabs>
      <w:spacing w:after="0" w:line="240" w:lineRule="auto"/>
      <w:rPr>
        <w:rFonts w:ascii="Calibri" w:eastAsia="Times New Roman" w:hAnsi="Calibri" w:cs="Calibri"/>
        <w:kern w:val="0"/>
        <w:sz w:val="18"/>
        <w:szCs w:val="18"/>
        <w:lang w:eastAsia="it-IT"/>
        <w14:ligatures w14:val="none"/>
      </w:rPr>
    </w:pPr>
    <w:r w:rsidRPr="00852C0B">
      <w:rPr>
        <w:rFonts w:ascii="Calibri" w:eastAsia="Times New Roman" w:hAnsi="Calibri" w:cs="Calibri"/>
        <w:kern w:val="0"/>
        <w:sz w:val="18"/>
        <w:szCs w:val="18"/>
        <w:lang w:eastAsia="it-IT"/>
        <w14:ligatures w14:val="none"/>
      </w:rPr>
      <w:t xml:space="preserve">       </w:t>
    </w:r>
    <w:r>
      <w:rPr>
        <w:rFonts w:ascii="Calibri" w:eastAsia="Times New Roman" w:hAnsi="Calibri" w:cs="Calibri"/>
        <w:kern w:val="0"/>
        <w:sz w:val="18"/>
        <w:szCs w:val="18"/>
        <w:lang w:eastAsia="it-IT"/>
        <w14:ligatures w14:val="none"/>
      </w:rPr>
      <w:t>___________________________________________________</w:t>
    </w:r>
    <w:r w:rsidRPr="00852C0B">
      <w:rPr>
        <w:rFonts w:ascii="Calibri" w:eastAsia="Times New Roman" w:hAnsi="Calibri" w:cs="Calibri"/>
        <w:kern w:val="0"/>
        <w:sz w:val="18"/>
        <w:szCs w:val="18"/>
        <w:lang w:eastAsia="it-IT"/>
        <w14:ligatures w14:val="none"/>
      </w:rPr>
      <w:t>TABELLA REQUISITI DI IDONEITA’ PROFESSIONALE</w:t>
    </w:r>
  </w:p>
  <w:p w14:paraId="4938C704" w14:textId="77777777" w:rsidR="00852C0B" w:rsidRPr="00852C0B" w:rsidRDefault="00852C0B" w:rsidP="00852C0B">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DF1F9" w14:textId="77777777" w:rsidR="00264CE6" w:rsidRDefault="00264CE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A87AB6"/>
    <w:multiLevelType w:val="hybridMultilevel"/>
    <w:tmpl w:val="B8F8A174"/>
    <w:lvl w:ilvl="0" w:tplc="9662BD46">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45216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4E9"/>
    <w:rsid w:val="00032984"/>
    <w:rsid w:val="00037744"/>
    <w:rsid w:val="00065B58"/>
    <w:rsid w:val="000A4AB6"/>
    <w:rsid w:val="000C33AB"/>
    <w:rsid w:val="000D7ACC"/>
    <w:rsid w:val="00112E9A"/>
    <w:rsid w:val="00113FAF"/>
    <w:rsid w:val="00133AA8"/>
    <w:rsid w:val="00150627"/>
    <w:rsid w:val="00163B13"/>
    <w:rsid w:val="00166162"/>
    <w:rsid w:val="001832AD"/>
    <w:rsid w:val="001931CE"/>
    <w:rsid w:val="001D6107"/>
    <w:rsid w:val="001E427A"/>
    <w:rsid w:val="001F24FC"/>
    <w:rsid w:val="001F415C"/>
    <w:rsid w:val="00264CE6"/>
    <w:rsid w:val="002750DA"/>
    <w:rsid w:val="00283C16"/>
    <w:rsid w:val="00293963"/>
    <w:rsid w:val="002B121B"/>
    <w:rsid w:val="002D2B2D"/>
    <w:rsid w:val="003103C3"/>
    <w:rsid w:val="003361D9"/>
    <w:rsid w:val="00372698"/>
    <w:rsid w:val="003E3AF8"/>
    <w:rsid w:val="00462A4B"/>
    <w:rsid w:val="00483B18"/>
    <w:rsid w:val="004C078B"/>
    <w:rsid w:val="004D1102"/>
    <w:rsid w:val="004E633A"/>
    <w:rsid w:val="004E66CF"/>
    <w:rsid w:val="00581F12"/>
    <w:rsid w:val="00596FAC"/>
    <w:rsid w:val="005D1B73"/>
    <w:rsid w:val="00616ABA"/>
    <w:rsid w:val="00617BAA"/>
    <w:rsid w:val="006B4A0E"/>
    <w:rsid w:val="007936F2"/>
    <w:rsid w:val="00797322"/>
    <w:rsid w:val="007C055C"/>
    <w:rsid w:val="007C1191"/>
    <w:rsid w:val="007C757E"/>
    <w:rsid w:val="00807E86"/>
    <w:rsid w:val="00852C0B"/>
    <w:rsid w:val="0086050E"/>
    <w:rsid w:val="00891C31"/>
    <w:rsid w:val="008A5423"/>
    <w:rsid w:val="008B1276"/>
    <w:rsid w:val="008B640A"/>
    <w:rsid w:val="008C6D49"/>
    <w:rsid w:val="008F3A36"/>
    <w:rsid w:val="008F4A13"/>
    <w:rsid w:val="008F65A4"/>
    <w:rsid w:val="009324E9"/>
    <w:rsid w:val="0097788D"/>
    <w:rsid w:val="009A74F5"/>
    <w:rsid w:val="009C1465"/>
    <w:rsid w:val="009F5CC3"/>
    <w:rsid w:val="00A134EC"/>
    <w:rsid w:val="00A16577"/>
    <w:rsid w:val="00AF1BF4"/>
    <w:rsid w:val="00AF24A8"/>
    <w:rsid w:val="00B62B9C"/>
    <w:rsid w:val="00B95C6B"/>
    <w:rsid w:val="00B96623"/>
    <w:rsid w:val="00BD37EC"/>
    <w:rsid w:val="00BF1152"/>
    <w:rsid w:val="00C47793"/>
    <w:rsid w:val="00C51443"/>
    <w:rsid w:val="00CB5FF3"/>
    <w:rsid w:val="00D63478"/>
    <w:rsid w:val="00DC0D20"/>
    <w:rsid w:val="00E9070D"/>
    <w:rsid w:val="00EC6C32"/>
    <w:rsid w:val="00ED49F1"/>
    <w:rsid w:val="00F2651A"/>
    <w:rsid w:val="00F714CD"/>
    <w:rsid w:val="00F81440"/>
    <w:rsid w:val="00F8689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46893"/>
  <w15:docId w15:val="{DB68DCA7-6E13-433E-AB6D-A40AA0D4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9324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9324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9324E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9324E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9324E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9324E9"/>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9324E9"/>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9324E9"/>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9324E9"/>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324E9"/>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9324E9"/>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9324E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9324E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9324E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9324E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9324E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9324E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9324E9"/>
    <w:rPr>
      <w:rFonts w:eastAsiaTheme="majorEastAsia" w:cstheme="majorBidi"/>
      <w:color w:val="272727" w:themeColor="text1" w:themeTint="D8"/>
    </w:rPr>
  </w:style>
  <w:style w:type="paragraph" w:styleId="Titolo">
    <w:name w:val="Title"/>
    <w:basedOn w:val="Normale"/>
    <w:next w:val="Normale"/>
    <w:link w:val="TitoloCarattere"/>
    <w:uiPriority w:val="10"/>
    <w:qFormat/>
    <w:rsid w:val="009324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9324E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9324E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9324E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9324E9"/>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9324E9"/>
    <w:rPr>
      <w:i/>
      <w:iCs/>
      <w:color w:val="404040" w:themeColor="text1" w:themeTint="BF"/>
    </w:rPr>
  </w:style>
  <w:style w:type="paragraph" w:styleId="Paragrafoelenco">
    <w:name w:val="List Paragraph"/>
    <w:basedOn w:val="Normale"/>
    <w:uiPriority w:val="34"/>
    <w:qFormat/>
    <w:rsid w:val="009324E9"/>
    <w:pPr>
      <w:ind w:left="720"/>
      <w:contextualSpacing/>
    </w:pPr>
  </w:style>
  <w:style w:type="character" w:styleId="Enfasiintensa">
    <w:name w:val="Intense Emphasis"/>
    <w:basedOn w:val="Carpredefinitoparagrafo"/>
    <w:uiPriority w:val="21"/>
    <w:qFormat/>
    <w:rsid w:val="009324E9"/>
    <w:rPr>
      <w:i/>
      <w:iCs/>
      <w:color w:val="0F4761" w:themeColor="accent1" w:themeShade="BF"/>
    </w:rPr>
  </w:style>
  <w:style w:type="paragraph" w:styleId="Citazioneintensa">
    <w:name w:val="Intense Quote"/>
    <w:basedOn w:val="Normale"/>
    <w:next w:val="Normale"/>
    <w:link w:val="CitazioneintensaCarattere"/>
    <w:uiPriority w:val="30"/>
    <w:qFormat/>
    <w:rsid w:val="009324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9324E9"/>
    <w:rPr>
      <w:i/>
      <w:iCs/>
      <w:color w:val="0F4761" w:themeColor="accent1" w:themeShade="BF"/>
    </w:rPr>
  </w:style>
  <w:style w:type="character" w:styleId="Riferimentointenso">
    <w:name w:val="Intense Reference"/>
    <w:basedOn w:val="Carpredefinitoparagrafo"/>
    <w:uiPriority w:val="32"/>
    <w:qFormat/>
    <w:rsid w:val="009324E9"/>
    <w:rPr>
      <w:b/>
      <w:bCs/>
      <w:smallCaps/>
      <w:color w:val="0F4761" w:themeColor="accent1" w:themeShade="BF"/>
      <w:spacing w:val="5"/>
    </w:rPr>
  </w:style>
  <w:style w:type="table" w:styleId="Grigliatabella">
    <w:name w:val="Table Grid"/>
    <w:basedOn w:val="Tabellanormale"/>
    <w:uiPriority w:val="39"/>
    <w:rsid w:val="00A134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1chiara-colore1">
    <w:name w:val="Grid Table 1 Light Accent 1"/>
    <w:basedOn w:val="Tabellanormale"/>
    <w:uiPriority w:val="46"/>
    <w:rsid w:val="00A134EC"/>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Tabellagriglia5scura-colore1">
    <w:name w:val="Grid Table 5 Dark Accent 1"/>
    <w:basedOn w:val="Tabellanormale"/>
    <w:uiPriority w:val="50"/>
    <w:rsid w:val="00A134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Tabellagriglia5scura-colore2">
    <w:name w:val="Grid Table 5 Dark Accent 2"/>
    <w:basedOn w:val="Tabellanormale"/>
    <w:uiPriority w:val="50"/>
    <w:rsid w:val="00A134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Tabellagriglia5scura-colore3">
    <w:name w:val="Grid Table 5 Dark Accent 3"/>
    <w:basedOn w:val="Tabellanormale"/>
    <w:uiPriority w:val="50"/>
    <w:rsid w:val="00A134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Tabellagriglia5scura-colore4">
    <w:name w:val="Grid Table 5 Dark Accent 4"/>
    <w:basedOn w:val="Tabellanormale"/>
    <w:uiPriority w:val="50"/>
    <w:rsid w:val="00A134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Grigliatabellachiara">
    <w:name w:val="Grid Table Light"/>
    <w:basedOn w:val="Tabellanormale"/>
    <w:uiPriority w:val="40"/>
    <w:rsid w:val="00A134E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Intestazione">
    <w:name w:val="header"/>
    <w:basedOn w:val="Normale"/>
    <w:link w:val="IntestazioneCarattere"/>
    <w:uiPriority w:val="99"/>
    <w:unhideWhenUsed/>
    <w:rsid w:val="00A134E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134EC"/>
  </w:style>
  <w:style w:type="paragraph" w:styleId="Pidipagina">
    <w:name w:val="footer"/>
    <w:basedOn w:val="Normale"/>
    <w:link w:val="PidipaginaCarattere"/>
    <w:uiPriority w:val="99"/>
    <w:unhideWhenUsed/>
    <w:rsid w:val="00A134E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134EC"/>
  </w:style>
  <w:style w:type="table" w:customStyle="1" w:styleId="Grigliatabella1">
    <w:name w:val="Griglia tabella1"/>
    <w:basedOn w:val="Tabellanormale"/>
    <w:next w:val="Grigliatabella"/>
    <w:uiPriority w:val="39"/>
    <w:rsid w:val="00EC6C32"/>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3625569">
      <w:bodyDiv w:val="1"/>
      <w:marLeft w:val="0"/>
      <w:marRight w:val="0"/>
      <w:marTop w:val="0"/>
      <w:marBottom w:val="0"/>
      <w:divBdr>
        <w:top w:val="none" w:sz="0" w:space="0" w:color="auto"/>
        <w:left w:val="none" w:sz="0" w:space="0" w:color="auto"/>
        <w:bottom w:val="none" w:sz="0" w:space="0" w:color="auto"/>
        <w:right w:val="none" w:sz="0" w:space="0" w:color="auto"/>
      </w:divBdr>
    </w:div>
    <w:div w:id="1746607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Pages>
  <Words>883</Words>
  <Characters>5039</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SALVATORE AVERSANO</dc:creator>
  <cp:keywords/>
  <dc:description/>
  <cp:lastModifiedBy>SALVATORE AVERSANO</cp:lastModifiedBy>
  <cp:revision>34</cp:revision>
  <dcterms:created xsi:type="dcterms:W3CDTF">2024-07-01T09:53:00Z</dcterms:created>
  <dcterms:modified xsi:type="dcterms:W3CDTF">2024-08-14T19:11:00Z</dcterms:modified>
</cp:coreProperties>
</file>